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3EC" w:rsidRPr="000C16BE" w:rsidRDefault="009C71F5" w:rsidP="009C71F5">
      <w:pPr>
        <w:jc w:val="center"/>
        <w:rPr>
          <w:b/>
          <w:color w:val="5B9BD5" w:themeColor="accent1"/>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16BE">
        <w:rPr>
          <w:b/>
          <w:color w:val="5B9BD5" w:themeColor="accent1"/>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Handlungskonzept</w:t>
      </w:r>
    </w:p>
    <w:p w:rsidR="006427CD" w:rsidRPr="000C16BE" w:rsidRDefault="009C71F5" w:rsidP="003201D6">
      <w:pPr>
        <w:jc w:val="center"/>
        <w:rPr>
          <w:b/>
          <w:color w:val="5B9BD5" w:themeColor="accent1"/>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16BE">
        <w:rPr>
          <w:b/>
          <w:color w:val="5B9BD5" w:themeColor="accent1"/>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w:t>
      </w:r>
      <w:r w:rsidR="003201D6" w:rsidRPr="000C16BE">
        <w:rPr>
          <w:b/>
          <w:color w:val="5B9BD5" w:themeColor="accent1"/>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ingeschränkter Regelbetrieb“</w:t>
      </w:r>
    </w:p>
    <w:p w:rsidR="003201D6" w:rsidRPr="000C16BE" w:rsidRDefault="003201D6" w:rsidP="003201D6">
      <w:pPr>
        <w:jc w:val="center"/>
        <w:rPr>
          <w:b/>
          <w:sz w:val="56"/>
        </w:rPr>
      </w:pPr>
      <w:r w:rsidRPr="000C16BE">
        <w:rPr>
          <w:b/>
          <w:color w:val="5B9BD5" w:themeColor="accent1"/>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08.06.20 - 31.08.20</w:t>
      </w:r>
    </w:p>
    <w:p w:rsidR="007344E0" w:rsidRDefault="007344E0" w:rsidP="001C355A">
      <w:pPr>
        <w:jc w:val="center"/>
        <w:rPr>
          <w:sz w:val="40"/>
        </w:rPr>
      </w:pPr>
      <w:r w:rsidRPr="001C355A">
        <w:rPr>
          <w:sz w:val="40"/>
        </w:rPr>
        <w:t>Kindergarten St. Vinzenz Werl-Büderich</w:t>
      </w:r>
    </w:p>
    <w:p w:rsidR="008E616B" w:rsidRDefault="008E616B" w:rsidP="001C355A">
      <w:pPr>
        <w:jc w:val="center"/>
        <w:rPr>
          <w:sz w:val="40"/>
        </w:rPr>
      </w:pPr>
      <w:r>
        <w:rPr>
          <w:sz w:val="40"/>
        </w:rPr>
        <w:t>Stand: 02.06.20</w:t>
      </w:r>
    </w:p>
    <w:p w:rsidR="001C4B81" w:rsidRPr="000C16BE" w:rsidRDefault="001C4B81" w:rsidP="001C4B81">
      <w:pPr>
        <w:rPr>
          <w:i/>
        </w:rPr>
      </w:pPr>
      <w:r w:rsidRPr="000C16BE">
        <w:rPr>
          <w:i/>
        </w:rPr>
        <w:t xml:space="preserve">Quelle: </w:t>
      </w:r>
      <w:r w:rsidR="000C16BE" w:rsidRPr="000C16BE">
        <w:rPr>
          <w:i/>
        </w:rPr>
        <w:t>Ministerium für Kinder Familie Flüchtlinge und Integratio</w:t>
      </w:r>
      <w:r w:rsidR="000C16BE">
        <w:rPr>
          <w:i/>
        </w:rPr>
        <w:t>n des Landes NRW</w:t>
      </w:r>
    </w:p>
    <w:p w:rsidR="001C4B81" w:rsidRPr="000C16BE" w:rsidRDefault="001C4B81" w:rsidP="001C4B81">
      <w:pPr>
        <w:rPr>
          <w:i/>
        </w:rPr>
      </w:pPr>
      <w:r w:rsidRPr="000C16BE">
        <w:rPr>
          <w:i/>
        </w:rPr>
        <w:t xml:space="preserve">Handreichung für die Kindertagesbetreuung in einem eingeschränkten Regelbetrieb nach Maßgaben des Infektionsschutzes aufgrund der SARS-CoV-2-Pandemie </w:t>
      </w:r>
    </w:p>
    <w:p w:rsidR="001C4B81" w:rsidRPr="000C16BE" w:rsidRDefault="001C4B81" w:rsidP="001C4B81">
      <w:pPr>
        <w:rPr>
          <w:i/>
        </w:rPr>
      </w:pPr>
      <w:r w:rsidRPr="000C16BE">
        <w:rPr>
          <w:i/>
        </w:rPr>
        <w:t>Gültig vom 8. Juni 2020 bis 31. August 2020 Stand 27.05.2020</w:t>
      </w:r>
    </w:p>
    <w:p w:rsidR="00FA7970" w:rsidRDefault="00FA7970" w:rsidP="003201D6">
      <w:pPr>
        <w:rPr>
          <w:b/>
          <w:sz w:val="32"/>
          <w:u w:val="single"/>
        </w:rPr>
      </w:pPr>
      <w:r w:rsidRPr="00FA7970">
        <w:rPr>
          <w:b/>
          <w:sz w:val="32"/>
          <w:u w:val="single"/>
        </w:rPr>
        <w:t>Betreuungsumfang</w:t>
      </w:r>
    </w:p>
    <w:p w:rsidR="009C71F5" w:rsidRPr="00517E04" w:rsidRDefault="009C71F5" w:rsidP="00517E04">
      <w:pPr>
        <w:pStyle w:val="Listenabsatz"/>
        <w:numPr>
          <w:ilvl w:val="0"/>
          <w:numId w:val="21"/>
        </w:numPr>
        <w:rPr>
          <w:sz w:val="32"/>
        </w:rPr>
      </w:pPr>
      <w:r w:rsidRPr="009C71F5">
        <w:rPr>
          <w:sz w:val="32"/>
        </w:rPr>
        <w:t>Alle Kinder haben grundsätzlich wieder einen – durch die Maßgaben des Infektionsschutzes allerdings eingesch</w:t>
      </w:r>
      <w:r>
        <w:rPr>
          <w:sz w:val="32"/>
        </w:rPr>
        <w:t>ränkten – Anspruch auf Betreuung</w:t>
      </w:r>
    </w:p>
    <w:p w:rsidR="009C71F5" w:rsidRDefault="009C71F5" w:rsidP="009C71F5">
      <w:pPr>
        <w:pStyle w:val="Listenabsatz"/>
        <w:numPr>
          <w:ilvl w:val="0"/>
          <w:numId w:val="21"/>
        </w:numPr>
        <w:rPr>
          <w:sz w:val="32"/>
        </w:rPr>
      </w:pPr>
      <w:r w:rsidRPr="009C71F5">
        <w:rPr>
          <w:sz w:val="32"/>
        </w:rPr>
        <w:t xml:space="preserve">In Orientierung an den Betreuungsverträgen mit einem Umfang von jeweils 25, 35 oder 45 Stunden und in Anlehnung an das </w:t>
      </w:r>
      <w:proofErr w:type="spellStart"/>
      <w:r w:rsidRPr="009C71F5">
        <w:rPr>
          <w:sz w:val="32"/>
        </w:rPr>
        <w:t>KiBiz</w:t>
      </w:r>
      <w:proofErr w:type="spellEnd"/>
      <w:r w:rsidRPr="009C71F5">
        <w:rPr>
          <w:sz w:val="32"/>
        </w:rPr>
        <w:t xml:space="preserve"> sind dies in Kindertageseinrichtungen in Bezug auf den zeitlichen Betreuungsumfang 15, 25 und 35 Stunden wöchentlich. Damit reduziert sich der Betreuungsumfang für jedes Kind um 10 Wochenstunden.</w:t>
      </w:r>
      <w:r>
        <w:rPr>
          <w:sz w:val="32"/>
        </w:rPr>
        <w:t xml:space="preserve"> </w:t>
      </w:r>
    </w:p>
    <w:p w:rsidR="009C71F5" w:rsidRDefault="009C71F5" w:rsidP="009C71F5">
      <w:pPr>
        <w:pStyle w:val="Listenabsatz"/>
        <w:numPr>
          <w:ilvl w:val="0"/>
          <w:numId w:val="21"/>
        </w:numPr>
        <w:rPr>
          <w:sz w:val="32"/>
        </w:rPr>
      </w:pPr>
      <w:r w:rsidRPr="009C71F5">
        <w:rPr>
          <w:sz w:val="32"/>
        </w:rPr>
        <w:t>Die jeweilige Ausgestaltung beispielsweise im Hinblick auf die Verteilung der Wochenstunden oder die Betreuungsz</w:t>
      </w:r>
      <w:r>
        <w:rPr>
          <w:sz w:val="32"/>
        </w:rPr>
        <w:t>eiten obliegt den Einrichtungen in Absprache mit dem Rat der Tageseinrichtung</w:t>
      </w:r>
      <w:r w:rsidRPr="009C71F5">
        <w:rPr>
          <w:sz w:val="32"/>
        </w:rPr>
        <w:t xml:space="preserve"> </w:t>
      </w:r>
    </w:p>
    <w:p w:rsidR="009C71F5" w:rsidRDefault="009C71F5" w:rsidP="009C71F5">
      <w:pPr>
        <w:pStyle w:val="Listenabsatz"/>
        <w:numPr>
          <w:ilvl w:val="0"/>
          <w:numId w:val="21"/>
        </w:numPr>
        <w:rPr>
          <w:sz w:val="32"/>
        </w:rPr>
      </w:pPr>
      <w:r w:rsidRPr="009C71F5">
        <w:rPr>
          <w:sz w:val="32"/>
        </w:rPr>
        <w:t>Aspekte des Kinderschutzes und besondere Härtefälle sind in Abstimmung mit dem Jugendamt zu berücksichtigen.</w:t>
      </w:r>
    </w:p>
    <w:p w:rsidR="00517E04" w:rsidRDefault="00517E04" w:rsidP="00517E04">
      <w:pPr>
        <w:pStyle w:val="Listenabsatz"/>
        <w:rPr>
          <w:sz w:val="32"/>
        </w:rPr>
      </w:pPr>
    </w:p>
    <w:p w:rsidR="009C71F5" w:rsidRDefault="009C71F5" w:rsidP="009C71F5">
      <w:pPr>
        <w:rPr>
          <w:sz w:val="32"/>
        </w:rPr>
      </w:pPr>
    </w:p>
    <w:p w:rsidR="009C71F5" w:rsidRDefault="009C71F5" w:rsidP="009C71F5">
      <w:pPr>
        <w:rPr>
          <w:sz w:val="32"/>
        </w:rPr>
      </w:pPr>
    </w:p>
    <w:p w:rsidR="009C71F5" w:rsidRDefault="009C71F5" w:rsidP="009C71F5">
      <w:pPr>
        <w:rPr>
          <w:sz w:val="32"/>
        </w:rPr>
      </w:pPr>
    </w:p>
    <w:p w:rsidR="009C71F5" w:rsidRPr="003201D6" w:rsidRDefault="009C71F5" w:rsidP="009C71F5">
      <w:pPr>
        <w:jc w:val="center"/>
        <w:rPr>
          <w:b/>
          <w:sz w:val="44"/>
        </w:rPr>
      </w:pPr>
      <w:r w:rsidRPr="003201D6">
        <w:rPr>
          <w:b/>
          <w:sz w:val="44"/>
        </w:rPr>
        <w:t>Öffnungszeiten „eingeschränkter Regelbetrieb“</w:t>
      </w:r>
    </w:p>
    <w:p w:rsidR="009C71F5" w:rsidRDefault="009C71F5" w:rsidP="009C71F5">
      <w:pPr>
        <w:jc w:val="center"/>
        <w:rPr>
          <w:b/>
          <w:sz w:val="44"/>
        </w:rPr>
      </w:pPr>
      <w:r w:rsidRPr="003201D6">
        <w:rPr>
          <w:b/>
          <w:sz w:val="44"/>
        </w:rPr>
        <w:t>08.06.20 - 31.08.20</w:t>
      </w:r>
    </w:p>
    <w:p w:rsidR="001C4B81" w:rsidRPr="009C71F5" w:rsidRDefault="001C4B81" w:rsidP="009C71F5">
      <w:pPr>
        <w:jc w:val="center"/>
        <w:rPr>
          <w:b/>
          <w:sz w:val="44"/>
        </w:rPr>
      </w:pPr>
    </w:p>
    <w:p w:rsidR="009C71F5" w:rsidRPr="003201D6" w:rsidRDefault="009C71F5" w:rsidP="009C71F5">
      <w:pPr>
        <w:rPr>
          <w:b/>
          <w:sz w:val="32"/>
          <w:u w:val="single"/>
        </w:rPr>
      </w:pPr>
      <w:r w:rsidRPr="003201D6">
        <w:rPr>
          <w:b/>
          <w:sz w:val="32"/>
          <w:u w:val="single"/>
        </w:rPr>
        <w:t>15 Stunden (ehemals 25 Stunden)</w:t>
      </w:r>
    </w:p>
    <w:p w:rsidR="009C71F5" w:rsidRPr="003201D6" w:rsidRDefault="009C71F5" w:rsidP="009C71F5">
      <w:pPr>
        <w:pStyle w:val="Listenabsatz"/>
        <w:numPr>
          <w:ilvl w:val="0"/>
          <w:numId w:val="1"/>
        </w:numPr>
        <w:rPr>
          <w:sz w:val="32"/>
        </w:rPr>
      </w:pPr>
      <w:proofErr w:type="spellStart"/>
      <w:r w:rsidRPr="003201D6">
        <w:rPr>
          <w:sz w:val="32"/>
        </w:rPr>
        <w:t>Bringzeit</w:t>
      </w:r>
      <w:proofErr w:type="spellEnd"/>
      <w:r w:rsidRPr="003201D6">
        <w:rPr>
          <w:sz w:val="32"/>
        </w:rPr>
        <w:t xml:space="preserve"> bis 9 Uhr</w:t>
      </w:r>
    </w:p>
    <w:p w:rsidR="009C71F5" w:rsidRPr="001C4B81" w:rsidRDefault="009C71F5" w:rsidP="009C71F5">
      <w:pPr>
        <w:pStyle w:val="Listenabsatz"/>
        <w:numPr>
          <w:ilvl w:val="0"/>
          <w:numId w:val="1"/>
        </w:numPr>
        <w:rPr>
          <w:sz w:val="32"/>
        </w:rPr>
      </w:pPr>
      <w:r w:rsidRPr="003201D6">
        <w:rPr>
          <w:sz w:val="32"/>
        </w:rPr>
        <w:t xml:space="preserve">5 </w:t>
      </w:r>
      <w:proofErr w:type="gramStart"/>
      <w:r w:rsidRPr="003201D6">
        <w:rPr>
          <w:sz w:val="32"/>
        </w:rPr>
        <w:t>Tage  x</w:t>
      </w:r>
      <w:proofErr w:type="gramEnd"/>
      <w:r w:rsidRPr="003201D6">
        <w:rPr>
          <w:sz w:val="32"/>
        </w:rPr>
        <w:t xml:space="preserve"> je 3 Stunden (9-12 Uhr)</w:t>
      </w:r>
      <w:r w:rsidR="001C4B81">
        <w:rPr>
          <w:sz w:val="32"/>
        </w:rPr>
        <w:t xml:space="preserve"> </w:t>
      </w:r>
      <w:r w:rsidRPr="001C4B81">
        <w:rPr>
          <w:sz w:val="32"/>
        </w:rPr>
        <w:t>oder</w:t>
      </w:r>
    </w:p>
    <w:p w:rsidR="009C71F5" w:rsidRPr="001C4B81" w:rsidRDefault="009C71F5" w:rsidP="001C4B81">
      <w:pPr>
        <w:pStyle w:val="Listenabsatz"/>
        <w:numPr>
          <w:ilvl w:val="0"/>
          <w:numId w:val="2"/>
        </w:numPr>
        <w:rPr>
          <w:sz w:val="32"/>
        </w:rPr>
      </w:pPr>
      <w:r w:rsidRPr="005F3C1E">
        <w:rPr>
          <w:sz w:val="32"/>
        </w:rPr>
        <w:t xml:space="preserve">4 Tage </w:t>
      </w:r>
      <w:r>
        <w:rPr>
          <w:sz w:val="32"/>
        </w:rPr>
        <w:t xml:space="preserve">x 3,45 Stunden (8.15 -12 Uhr oder 8.45 -12.30 </w:t>
      </w:r>
      <w:r w:rsidRPr="005F3C1E">
        <w:rPr>
          <w:sz w:val="32"/>
        </w:rPr>
        <w:t>Uhr</w:t>
      </w:r>
      <w:r w:rsidR="001C4B81">
        <w:rPr>
          <w:sz w:val="32"/>
        </w:rPr>
        <w:t xml:space="preserve">) </w:t>
      </w:r>
      <w:r w:rsidRPr="001C4B81">
        <w:rPr>
          <w:sz w:val="32"/>
        </w:rPr>
        <w:t>oder</w:t>
      </w:r>
    </w:p>
    <w:p w:rsidR="009C71F5" w:rsidRDefault="009C71F5" w:rsidP="009C71F5">
      <w:pPr>
        <w:pStyle w:val="Listenabsatz"/>
        <w:numPr>
          <w:ilvl w:val="0"/>
          <w:numId w:val="2"/>
        </w:numPr>
        <w:rPr>
          <w:sz w:val="32"/>
        </w:rPr>
      </w:pPr>
      <w:r w:rsidRPr="003201D6">
        <w:rPr>
          <w:sz w:val="32"/>
        </w:rPr>
        <w:t>3 Tage x je 5 Stunden (7-12 Uhr oder 7.30 -12.30 Uhr)</w:t>
      </w:r>
    </w:p>
    <w:p w:rsidR="009C71F5" w:rsidRDefault="009C71F5" w:rsidP="009C71F5">
      <w:pPr>
        <w:pStyle w:val="Listenabsatz"/>
        <w:rPr>
          <w:sz w:val="32"/>
        </w:rPr>
      </w:pPr>
    </w:p>
    <w:p w:rsidR="009C71F5" w:rsidRPr="005F3C1E" w:rsidRDefault="009C71F5" w:rsidP="009C71F5">
      <w:pPr>
        <w:pStyle w:val="Listenabsatz"/>
        <w:rPr>
          <w:sz w:val="32"/>
        </w:rPr>
      </w:pPr>
    </w:p>
    <w:p w:rsidR="009C71F5" w:rsidRPr="007344E0" w:rsidRDefault="009C71F5" w:rsidP="009C71F5">
      <w:pPr>
        <w:rPr>
          <w:b/>
          <w:sz w:val="32"/>
          <w:u w:val="single"/>
        </w:rPr>
      </w:pPr>
      <w:r w:rsidRPr="007344E0">
        <w:rPr>
          <w:b/>
          <w:sz w:val="32"/>
          <w:u w:val="single"/>
        </w:rPr>
        <w:t>25 Stunden (ehemals 35 Stunden geteilt)</w:t>
      </w:r>
    </w:p>
    <w:p w:rsidR="009C71F5" w:rsidRDefault="009C71F5" w:rsidP="009C71F5">
      <w:pPr>
        <w:pStyle w:val="Listenabsatz"/>
        <w:numPr>
          <w:ilvl w:val="0"/>
          <w:numId w:val="2"/>
        </w:numPr>
        <w:rPr>
          <w:sz w:val="32"/>
        </w:rPr>
      </w:pPr>
      <w:r>
        <w:rPr>
          <w:sz w:val="32"/>
        </w:rPr>
        <w:t>Ab 7 Uhr</w:t>
      </w:r>
    </w:p>
    <w:p w:rsidR="009C71F5" w:rsidRDefault="009C71F5" w:rsidP="009C71F5">
      <w:pPr>
        <w:pStyle w:val="Listenabsatz"/>
        <w:numPr>
          <w:ilvl w:val="0"/>
          <w:numId w:val="2"/>
        </w:numPr>
        <w:rPr>
          <w:sz w:val="32"/>
        </w:rPr>
      </w:pPr>
      <w:proofErr w:type="spellStart"/>
      <w:r w:rsidRPr="003201D6">
        <w:rPr>
          <w:sz w:val="32"/>
        </w:rPr>
        <w:t>Bringzeit</w:t>
      </w:r>
      <w:proofErr w:type="spellEnd"/>
      <w:r w:rsidRPr="003201D6">
        <w:rPr>
          <w:sz w:val="32"/>
        </w:rPr>
        <w:t xml:space="preserve"> bis 9 Uhr</w:t>
      </w:r>
    </w:p>
    <w:p w:rsidR="009C71F5" w:rsidRPr="00E55829" w:rsidRDefault="009C71F5" w:rsidP="009C71F5">
      <w:pPr>
        <w:pStyle w:val="Listenabsatz"/>
        <w:numPr>
          <w:ilvl w:val="0"/>
          <w:numId w:val="2"/>
        </w:numPr>
        <w:rPr>
          <w:sz w:val="32"/>
        </w:rPr>
      </w:pPr>
      <w:r w:rsidRPr="003201D6">
        <w:rPr>
          <w:sz w:val="32"/>
        </w:rPr>
        <w:t xml:space="preserve">5 Tage x je </w:t>
      </w:r>
      <w:r>
        <w:rPr>
          <w:sz w:val="32"/>
        </w:rPr>
        <w:t>5</w:t>
      </w:r>
      <w:r w:rsidRPr="003201D6">
        <w:rPr>
          <w:sz w:val="32"/>
        </w:rPr>
        <w:t xml:space="preserve"> Stunden </w:t>
      </w:r>
      <w:r>
        <w:rPr>
          <w:sz w:val="32"/>
        </w:rPr>
        <w:t>(7</w:t>
      </w:r>
      <w:r w:rsidRPr="003201D6">
        <w:rPr>
          <w:sz w:val="32"/>
        </w:rPr>
        <w:t>-12 Uhr</w:t>
      </w:r>
      <w:r>
        <w:rPr>
          <w:sz w:val="32"/>
        </w:rPr>
        <w:t xml:space="preserve"> oder 7.30- 12.30 Uhr</w:t>
      </w:r>
      <w:r w:rsidRPr="003201D6">
        <w:rPr>
          <w:sz w:val="32"/>
        </w:rPr>
        <w:t>)</w:t>
      </w:r>
    </w:p>
    <w:p w:rsidR="009C71F5" w:rsidRPr="00583D41" w:rsidRDefault="009C71F5" w:rsidP="009C71F5">
      <w:pPr>
        <w:pStyle w:val="Listenabsatz"/>
        <w:numPr>
          <w:ilvl w:val="0"/>
          <w:numId w:val="2"/>
        </w:numPr>
        <w:rPr>
          <w:sz w:val="32"/>
        </w:rPr>
      </w:pPr>
      <w:r>
        <w:rPr>
          <w:sz w:val="32"/>
        </w:rPr>
        <w:t xml:space="preserve">Abholzeit 12 Uhr oder 12.30 Uhr </w:t>
      </w:r>
    </w:p>
    <w:p w:rsidR="009C71F5" w:rsidRDefault="009C71F5" w:rsidP="009C71F5">
      <w:pPr>
        <w:rPr>
          <w:b/>
          <w:sz w:val="32"/>
          <w:u w:val="single"/>
        </w:rPr>
      </w:pPr>
    </w:p>
    <w:p w:rsidR="009C71F5" w:rsidRPr="005F3C1E" w:rsidRDefault="009C71F5" w:rsidP="009C71F5">
      <w:pPr>
        <w:rPr>
          <w:b/>
          <w:sz w:val="32"/>
          <w:u w:val="single"/>
        </w:rPr>
      </w:pPr>
    </w:p>
    <w:p w:rsidR="009C71F5" w:rsidRPr="005F3C1E" w:rsidRDefault="009C71F5" w:rsidP="009C71F5">
      <w:pPr>
        <w:rPr>
          <w:b/>
          <w:sz w:val="32"/>
          <w:u w:val="single"/>
        </w:rPr>
      </w:pPr>
      <w:r w:rsidRPr="005F3C1E">
        <w:rPr>
          <w:b/>
          <w:sz w:val="32"/>
          <w:u w:val="single"/>
        </w:rPr>
        <w:t>25 Stunden (ehemals 35 Block)</w:t>
      </w:r>
    </w:p>
    <w:p w:rsidR="009C71F5" w:rsidRDefault="009C71F5" w:rsidP="009C71F5">
      <w:pPr>
        <w:pStyle w:val="Listenabsatz"/>
        <w:numPr>
          <w:ilvl w:val="0"/>
          <w:numId w:val="2"/>
        </w:numPr>
        <w:rPr>
          <w:sz w:val="32"/>
        </w:rPr>
      </w:pPr>
      <w:r>
        <w:rPr>
          <w:sz w:val="32"/>
        </w:rPr>
        <w:t>Ab 7 Uhr</w:t>
      </w:r>
    </w:p>
    <w:p w:rsidR="009C71F5" w:rsidRPr="003201D6" w:rsidRDefault="009C71F5" w:rsidP="009C71F5">
      <w:pPr>
        <w:pStyle w:val="Listenabsatz"/>
        <w:numPr>
          <w:ilvl w:val="0"/>
          <w:numId w:val="2"/>
        </w:numPr>
        <w:rPr>
          <w:sz w:val="32"/>
        </w:rPr>
      </w:pPr>
      <w:proofErr w:type="spellStart"/>
      <w:r w:rsidRPr="003201D6">
        <w:rPr>
          <w:sz w:val="32"/>
        </w:rPr>
        <w:t>Bringzeit</w:t>
      </w:r>
      <w:proofErr w:type="spellEnd"/>
      <w:r w:rsidRPr="003201D6">
        <w:rPr>
          <w:sz w:val="32"/>
        </w:rPr>
        <w:t xml:space="preserve"> bis 9 Uhr</w:t>
      </w:r>
    </w:p>
    <w:p w:rsidR="009C71F5" w:rsidRDefault="009C71F5" w:rsidP="009C71F5">
      <w:pPr>
        <w:pStyle w:val="Listenabsatz"/>
        <w:numPr>
          <w:ilvl w:val="0"/>
          <w:numId w:val="2"/>
        </w:numPr>
        <w:rPr>
          <w:sz w:val="32"/>
        </w:rPr>
      </w:pPr>
      <w:r w:rsidRPr="003201D6">
        <w:rPr>
          <w:sz w:val="32"/>
        </w:rPr>
        <w:t xml:space="preserve">Wenn das Kind zum Essen bleibt, dann bis 13.15 Uhr </w:t>
      </w:r>
    </w:p>
    <w:p w:rsidR="009C71F5" w:rsidRDefault="009C71F5" w:rsidP="009C71F5">
      <w:pPr>
        <w:pStyle w:val="Listenabsatz"/>
        <w:numPr>
          <w:ilvl w:val="0"/>
          <w:numId w:val="2"/>
        </w:numPr>
        <w:rPr>
          <w:sz w:val="32"/>
        </w:rPr>
      </w:pPr>
      <w:r>
        <w:rPr>
          <w:sz w:val="32"/>
        </w:rPr>
        <w:t>M</w:t>
      </w:r>
      <w:r w:rsidRPr="003201D6">
        <w:rPr>
          <w:sz w:val="32"/>
        </w:rPr>
        <w:t xml:space="preserve">aximal </w:t>
      </w:r>
      <w:r>
        <w:rPr>
          <w:sz w:val="32"/>
        </w:rPr>
        <w:t xml:space="preserve">bis </w:t>
      </w:r>
      <w:r w:rsidRPr="003201D6">
        <w:rPr>
          <w:sz w:val="32"/>
        </w:rPr>
        <w:t>14</w:t>
      </w:r>
      <w:r>
        <w:rPr>
          <w:sz w:val="32"/>
        </w:rPr>
        <w:t>.00</w:t>
      </w:r>
      <w:r w:rsidRPr="003201D6">
        <w:rPr>
          <w:sz w:val="32"/>
        </w:rPr>
        <w:t xml:space="preserve"> Uhr</w:t>
      </w:r>
    </w:p>
    <w:p w:rsidR="009C71F5" w:rsidRDefault="009C71F5" w:rsidP="009C71F5">
      <w:pPr>
        <w:pStyle w:val="Listenabsatz"/>
        <w:numPr>
          <w:ilvl w:val="0"/>
          <w:numId w:val="2"/>
        </w:numPr>
        <w:rPr>
          <w:sz w:val="32"/>
        </w:rPr>
      </w:pPr>
      <w:r>
        <w:rPr>
          <w:sz w:val="32"/>
        </w:rPr>
        <w:t>Wenn das Kind nicht zum Essen bleibt, dann bis 12 Uhr oder 12.30 Uhr</w:t>
      </w:r>
    </w:p>
    <w:p w:rsidR="009C71F5" w:rsidRDefault="009C71F5" w:rsidP="009C71F5">
      <w:pPr>
        <w:pStyle w:val="Listenabsatz"/>
        <w:numPr>
          <w:ilvl w:val="0"/>
          <w:numId w:val="2"/>
        </w:numPr>
        <w:rPr>
          <w:sz w:val="32"/>
        </w:rPr>
      </w:pPr>
      <w:r>
        <w:rPr>
          <w:sz w:val="32"/>
        </w:rPr>
        <w:t xml:space="preserve">Abholzeit 12 Uhr oder 12.30 Uhr oder 13.15 Uhr oder 14 Uhr </w:t>
      </w:r>
    </w:p>
    <w:p w:rsidR="009C71F5" w:rsidRPr="00E55829" w:rsidRDefault="009C71F5" w:rsidP="009C71F5">
      <w:pPr>
        <w:rPr>
          <w:sz w:val="32"/>
        </w:rPr>
      </w:pPr>
    </w:p>
    <w:p w:rsidR="009C71F5" w:rsidRDefault="009C71F5" w:rsidP="009C71F5">
      <w:pPr>
        <w:rPr>
          <w:b/>
          <w:sz w:val="32"/>
          <w:u w:val="single"/>
        </w:rPr>
      </w:pPr>
      <w:r w:rsidRPr="005F3C1E">
        <w:rPr>
          <w:b/>
          <w:sz w:val="32"/>
          <w:u w:val="single"/>
        </w:rPr>
        <w:lastRenderedPageBreak/>
        <w:t>35 Stunden (ehemals 45 Stunden)</w:t>
      </w:r>
    </w:p>
    <w:p w:rsidR="009C71F5" w:rsidRDefault="009C71F5" w:rsidP="009C71F5">
      <w:pPr>
        <w:pStyle w:val="Listenabsatz"/>
        <w:numPr>
          <w:ilvl w:val="0"/>
          <w:numId w:val="3"/>
        </w:numPr>
        <w:rPr>
          <w:sz w:val="32"/>
        </w:rPr>
      </w:pPr>
      <w:r>
        <w:rPr>
          <w:sz w:val="32"/>
        </w:rPr>
        <w:t>Ab 7 Uhr</w:t>
      </w:r>
    </w:p>
    <w:p w:rsidR="009C71F5" w:rsidRDefault="009C71F5" w:rsidP="009C71F5">
      <w:pPr>
        <w:pStyle w:val="Listenabsatz"/>
        <w:numPr>
          <w:ilvl w:val="0"/>
          <w:numId w:val="3"/>
        </w:numPr>
        <w:rPr>
          <w:sz w:val="32"/>
        </w:rPr>
      </w:pPr>
      <w:proofErr w:type="spellStart"/>
      <w:r w:rsidRPr="005F3C1E">
        <w:rPr>
          <w:sz w:val="32"/>
        </w:rPr>
        <w:t>Bringzeit</w:t>
      </w:r>
      <w:proofErr w:type="spellEnd"/>
      <w:r w:rsidRPr="005F3C1E">
        <w:rPr>
          <w:sz w:val="32"/>
        </w:rPr>
        <w:t xml:space="preserve"> bis 9 Uhr</w:t>
      </w:r>
    </w:p>
    <w:p w:rsidR="009C71F5" w:rsidRDefault="009C71F5" w:rsidP="009C71F5">
      <w:pPr>
        <w:pStyle w:val="Listenabsatz"/>
        <w:numPr>
          <w:ilvl w:val="0"/>
          <w:numId w:val="3"/>
        </w:numPr>
        <w:rPr>
          <w:sz w:val="32"/>
        </w:rPr>
      </w:pPr>
      <w:r w:rsidRPr="003201D6">
        <w:rPr>
          <w:sz w:val="32"/>
        </w:rPr>
        <w:t xml:space="preserve">Wenn das Kind zum Essen bleibt, dann bis 13.15 Uhr </w:t>
      </w:r>
    </w:p>
    <w:p w:rsidR="009C71F5" w:rsidRDefault="009C71F5" w:rsidP="009C71F5">
      <w:pPr>
        <w:pStyle w:val="Listenabsatz"/>
        <w:numPr>
          <w:ilvl w:val="0"/>
          <w:numId w:val="3"/>
        </w:numPr>
        <w:rPr>
          <w:sz w:val="32"/>
        </w:rPr>
      </w:pPr>
      <w:r>
        <w:rPr>
          <w:sz w:val="32"/>
        </w:rPr>
        <w:t>M</w:t>
      </w:r>
      <w:r w:rsidRPr="003201D6">
        <w:rPr>
          <w:sz w:val="32"/>
        </w:rPr>
        <w:t xml:space="preserve">aximal </w:t>
      </w:r>
      <w:r>
        <w:rPr>
          <w:sz w:val="32"/>
        </w:rPr>
        <w:t xml:space="preserve">bis </w:t>
      </w:r>
      <w:r w:rsidRPr="003201D6">
        <w:rPr>
          <w:sz w:val="32"/>
        </w:rPr>
        <w:t>14</w:t>
      </w:r>
      <w:r>
        <w:rPr>
          <w:sz w:val="32"/>
        </w:rPr>
        <w:t>.30</w:t>
      </w:r>
      <w:r w:rsidRPr="003201D6">
        <w:rPr>
          <w:sz w:val="32"/>
        </w:rPr>
        <w:t xml:space="preserve"> Uhr</w:t>
      </w:r>
    </w:p>
    <w:p w:rsidR="009C71F5" w:rsidRDefault="009C71F5" w:rsidP="009C71F5">
      <w:pPr>
        <w:pStyle w:val="Listenabsatz"/>
        <w:numPr>
          <w:ilvl w:val="0"/>
          <w:numId w:val="3"/>
        </w:numPr>
        <w:rPr>
          <w:sz w:val="32"/>
        </w:rPr>
      </w:pPr>
      <w:r>
        <w:rPr>
          <w:sz w:val="32"/>
        </w:rPr>
        <w:t>Wenn das Kind nicht zum Essen bleibt, dann bis 12 Uhr oder 12.30 Uhr</w:t>
      </w:r>
    </w:p>
    <w:p w:rsidR="009C71F5" w:rsidRDefault="009C71F5" w:rsidP="009C71F5">
      <w:pPr>
        <w:pStyle w:val="Listenabsatz"/>
        <w:numPr>
          <w:ilvl w:val="0"/>
          <w:numId w:val="3"/>
        </w:numPr>
        <w:rPr>
          <w:sz w:val="32"/>
        </w:rPr>
      </w:pPr>
      <w:r>
        <w:rPr>
          <w:sz w:val="32"/>
        </w:rPr>
        <w:t>Abholzeit 12 Uhr oder 12.30 Uhr oder 13.15 Uhr oder 14 Uhr oder 14.30 Uhr</w:t>
      </w:r>
    </w:p>
    <w:p w:rsidR="009C71F5" w:rsidRDefault="009C71F5" w:rsidP="009C71F5">
      <w:pPr>
        <w:rPr>
          <w:sz w:val="32"/>
        </w:rPr>
      </w:pPr>
    </w:p>
    <w:p w:rsidR="009C71F5" w:rsidRDefault="009C71F5" w:rsidP="009C71F5">
      <w:pPr>
        <w:pStyle w:val="Listenabsatz"/>
        <w:numPr>
          <w:ilvl w:val="0"/>
          <w:numId w:val="4"/>
        </w:numPr>
        <w:rPr>
          <w:sz w:val="32"/>
        </w:rPr>
      </w:pPr>
      <w:r w:rsidRPr="0092680C">
        <w:rPr>
          <w:sz w:val="32"/>
        </w:rPr>
        <w:t>Die Eltern teilen sich die Zeiten pro Woche selber ein und geben die Planung an schriftlich an die Erzieherinnen in der Gruppe des Kindes für die personelle Berücksichtigung.</w:t>
      </w:r>
    </w:p>
    <w:p w:rsidR="00517E04" w:rsidRPr="0092680C" w:rsidRDefault="00517E04" w:rsidP="00517E04">
      <w:pPr>
        <w:pStyle w:val="Listenabsatz"/>
        <w:rPr>
          <w:sz w:val="32"/>
        </w:rPr>
      </w:pPr>
    </w:p>
    <w:p w:rsidR="009C71F5" w:rsidRDefault="009C71F5" w:rsidP="009C71F5">
      <w:pPr>
        <w:pStyle w:val="Listenabsatz"/>
        <w:numPr>
          <w:ilvl w:val="0"/>
          <w:numId w:val="4"/>
        </w:numPr>
        <w:rPr>
          <w:sz w:val="32"/>
        </w:rPr>
      </w:pPr>
      <w:r w:rsidRPr="0092680C">
        <w:rPr>
          <w:sz w:val="32"/>
        </w:rPr>
        <w:t>An die Abholzeiten muss sich konkret gehalten werden.</w:t>
      </w:r>
    </w:p>
    <w:p w:rsidR="00517E04" w:rsidRPr="00517E04" w:rsidRDefault="00517E04" w:rsidP="00517E04">
      <w:pPr>
        <w:rPr>
          <w:sz w:val="32"/>
        </w:rPr>
      </w:pPr>
    </w:p>
    <w:p w:rsidR="009C71F5" w:rsidRPr="0092680C" w:rsidRDefault="009C71F5" w:rsidP="009C71F5">
      <w:pPr>
        <w:pStyle w:val="Listenabsatz"/>
        <w:numPr>
          <w:ilvl w:val="0"/>
          <w:numId w:val="4"/>
        </w:numPr>
        <w:rPr>
          <w:sz w:val="32"/>
        </w:rPr>
      </w:pPr>
      <w:r w:rsidRPr="0092680C">
        <w:rPr>
          <w:sz w:val="32"/>
        </w:rPr>
        <w:t xml:space="preserve">Anrechnung des Feiertags (11.Juni) </w:t>
      </w:r>
    </w:p>
    <w:p w:rsidR="009C71F5" w:rsidRPr="0092680C" w:rsidRDefault="009C71F5" w:rsidP="009C71F5">
      <w:pPr>
        <w:pStyle w:val="Listenabsatz"/>
        <w:numPr>
          <w:ilvl w:val="0"/>
          <w:numId w:val="5"/>
        </w:numPr>
        <w:rPr>
          <w:sz w:val="32"/>
        </w:rPr>
      </w:pPr>
      <w:r w:rsidRPr="0092680C">
        <w:rPr>
          <w:sz w:val="32"/>
        </w:rPr>
        <w:t>3 Stunden bei 15 Stunden</w:t>
      </w:r>
    </w:p>
    <w:p w:rsidR="009C71F5" w:rsidRPr="0092680C" w:rsidRDefault="009C71F5" w:rsidP="009C71F5">
      <w:pPr>
        <w:pStyle w:val="Listenabsatz"/>
        <w:numPr>
          <w:ilvl w:val="0"/>
          <w:numId w:val="5"/>
        </w:numPr>
        <w:rPr>
          <w:sz w:val="32"/>
        </w:rPr>
      </w:pPr>
      <w:r w:rsidRPr="0092680C">
        <w:rPr>
          <w:sz w:val="32"/>
        </w:rPr>
        <w:t>5 Stunden bei 25 Stunden</w:t>
      </w:r>
    </w:p>
    <w:p w:rsidR="009C71F5" w:rsidRPr="0092680C" w:rsidRDefault="009C71F5" w:rsidP="009C71F5">
      <w:pPr>
        <w:pStyle w:val="Listenabsatz"/>
        <w:numPr>
          <w:ilvl w:val="0"/>
          <w:numId w:val="5"/>
        </w:numPr>
        <w:rPr>
          <w:sz w:val="32"/>
        </w:rPr>
      </w:pPr>
      <w:r w:rsidRPr="0092680C">
        <w:rPr>
          <w:sz w:val="32"/>
        </w:rPr>
        <w:t>7 Stunden bei 35 Stunden</w:t>
      </w:r>
    </w:p>
    <w:p w:rsidR="009C71F5" w:rsidRDefault="009C71F5" w:rsidP="009C71F5">
      <w:pPr>
        <w:rPr>
          <w:sz w:val="32"/>
        </w:rPr>
      </w:pPr>
    </w:p>
    <w:p w:rsidR="00517E04" w:rsidRDefault="00517E04" w:rsidP="009C71F5">
      <w:pPr>
        <w:rPr>
          <w:sz w:val="32"/>
        </w:rPr>
      </w:pPr>
      <w:r>
        <w:rPr>
          <w:sz w:val="32"/>
        </w:rPr>
        <w:t>Begründung der festen Zeiten:</w:t>
      </w:r>
    </w:p>
    <w:p w:rsidR="00517E04" w:rsidRPr="00517E04" w:rsidRDefault="00517E04" w:rsidP="00517E04">
      <w:pPr>
        <w:pStyle w:val="Listenabsatz"/>
        <w:numPr>
          <w:ilvl w:val="0"/>
          <w:numId w:val="25"/>
        </w:numPr>
        <w:rPr>
          <w:sz w:val="32"/>
        </w:rPr>
      </w:pPr>
      <w:r>
        <w:rPr>
          <w:sz w:val="32"/>
        </w:rPr>
        <w:t>Von 9.00 Uhr bis 12.00 Uhr kann somit das Außengelände von den Kindern benutzt werden. In der anderen Zeit nicht, da die Familien/Kinder sich in den Bring und Abholphasen kreuzen würden</w:t>
      </w:r>
    </w:p>
    <w:p w:rsidR="001C4B81" w:rsidRDefault="001C4B81" w:rsidP="009C71F5">
      <w:pPr>
        <w:rPr>
          <w:sz w:val="32"/>
        </w:rPr>
      </w:pPr>
    </w:p>
    <w:p w:rsidR="001C4B81" w:rsidRDefault="001C4B81" w:rsidP="009C71F5">
      <w:pPr>
        <w:rPr>
          <w:sz w:val="32"/>
        </w:rPr>
      </w:pPr>
    </w:p>
    <w:p w:rsidR="001C4B81" w:rsidRPr="009C71F5" w:rsidRDefault="001C4B81" w:rsidP="009C71F5">
      <w:pPr>
        <w:rPr>
          <w:sz w:val="32"/>
        </w:rPr>
      </w:pPr>
    </w:p>
    <w:p w:rsidR="001C355A" w:rsidRDefault="001C355A" w:rsidP="003201D6">
      <w:pPr>
        <w:rPr>
          <w:b/>
          <w:sz w:val="32"/>
          <w:u w:val="single"/>
        </w:rPr>
      </w:pPr>
      <w:r>
        <w:rPr>
          <w:b/>
          <w:sz w:val="32"/>
          <w:u w:val="single"/>
        </w:rPr>
        <w:lastRenderedPageBreak/>
        <w:t>Gruppe</w:t>
      </w:r>
      <w:r w:rsidR="001C4B81">
        <w:rPr>
          <w:b/>
          <w:sz w:val="32"/>
          <w:u w:val="single"/>
        </w:rPr>
        <w:t>größe</w:t>
      </w:r>
      <w:r>
        <w:rPr>
          <w:b/>
          <w:sz w:val="32"/>
          <w:u w:val="single"/>
        </w:rPr>
        <w:t xml:space="preserve"> und Planung der festen Gruppen</w:t>
      </w:r>
    </w:p>
    <w:p w:rsidR="001C355A" w:rsidRPr="001C355A" w:rsidRDefault="001C355A" w:rsidP="001C355A">
      <w:pPr>
        <w:pStyle w:val="Listenabsatz"/>
        <w:numPr>
          <w:ilvl w:val="0"/>
          <w:numId w:val="13"/>
        </w:numPr>
        <w:rPr>
          <w:sz w:val="32"/>
        </w:rPr>
      </w:pPr>
      <w:r w:rsidRPr="001C355A">
        <w:rPr>
          <w:sz w:val="32"/>
        </w:rPr>
        <w:t xml:space="preserve">Gruppengröße wie nach </w:t>
      </w:r>
      <w:proofErr w:type="spellStart"/>
      <w:r w:rsidRPr="001C355A">
        <w:rPr>
          <w:sz w:val="32"/>
        </w:rPr>
        <w:t>Kibiz</w:t>
      </w:r>
      <w:proofErr w:type="spellEnd"/>
      <w:r w:rsidRPr="001C355A">
        <w:rPr>
          <w:sz w:val="32"/>
        </w:rPr>
        <w:t xml:space="preserve"> § 19</w:t>
      </w:r>
    </w:p>
    <w:p w:rsidR="001C355A" w:rsidRPr="001C355A" w:rsidRDefault="001C355A" w:rsidP="001C355A">
      <w:pPr>
        <w:pStyle w:val="Listenabsatz"/>
        <w:numPr>
          <w:ilvl w:val="0"/>
          <w:numId w:val="13"/>
        </w:numPr>
        <w:rPr>
          <w:sz w:val="32"/>
        </w:rPr>
      </w:pPr>
      <w:r w:rsidRPr="001C355A">
        <w:rPr>
          <w:sz w:val="32"/>
        </w:rPr>
        <w:t xml:space="preserve">Igelgruppe bis 25 Kinder  </w:t>
      </w:r>
    </w:p>
    <w:p w:rsidR="001C355A" w:rsidRPr="001C355A" w:rsidRDefault="001C355A" w:rsidP="001C355A">
      <w:pPr>
        <w:pStyle w:val="Listenabsatz"/>
        <w:numPr>
          <w:ilvl w:val="0"/>
          <w:numId w:val="13"/>
        </w:numPr>
        <w:rPr>
          <w:sz w:val="32"/>
        </w:rPr>
      </w:pPr>
      <w:r w:rsidRPr="001C355A">
        <w:rPr>
          <w:sz w:val="32"/>
        </w:rPr>
        <w:t>Pinguin, Bären und Elefantengruppe 20 Kinder</w:t>
      </w:r>
    </w:p>
    <w:p w:rsidR="001C355A" w:rsidRDefault="001C355A" w:rsidP="001C355A">
      <w:pPr>
        <w:pStyle w:val="Listenabsatz"/>
        <w:numPr>
          <w:ilvl w:val="0"/>
          <w:numId w:val="13"/>
        </w:numPr>
        <w:rPr>
          <w:sz w:val="32"/>
        </w:rPr>
      </w:pPr>
      <w:r w:rsidRPr="001C355A">
        <w:rPr>
          <w:sz w:val="32"/>
        </w:rPr>
        <w:t>Die Bildung der Gruppen soll so ausgerichtet sein, dass sie bis zur Entlassung der Schulkinder und der Aufnahme der neuen Kinder bestehen bleiben kann.</w:t>
      </w:r>
    </w:p>
    <w:p w:rsidR="001C4B81" w:rsidRDefault="001C4B81" w:rsidP="001C355A">
      <w:pPr>
        <w:pStyle w:val="Listenabsatz"/>
        <w:numPr>
          <w:ilvl w:val="0"/>
          <w:numId w:val="13"/>
        </w:numPr>
        <w:rPr>
          <w:sz w:val="32"/>
        </w:rPr>
      </w:pPr>
      <w:r>
        <w:rPr>
          <w:sz w:val="32"/>
        </w:rPr>
        <w:t>Jedes Kind geht wieder in die eigentliche Stammgruppe und jede Erzieherin auch.</w:t>
      </w:r>
    </w:p>
    <w:p w:rsidR="009C71F5" w:rsidRPr="009C71F5" w:rsidRDefault="009C71F5" w:rsidP="009C71F5">
      <w:pPr>
        <w:rPr>
          <w:sz w:val="32"/>
        </w:rPr>
      </w:pPr>
    </w:p>
    <w:p w:rsidR="003201D6" w:rsidRDefault="002D23EC" w:rsidP="003201D6">
      <w:pPr>
        <w:rPr>
          <w:b/>
          <w:sz w:val="32"/>
          <w:u w:val="single"/>
        </w:rPr>
      </w:pPr>
      <w:r>
        <w:rPr>
          <w:b/>
          <w:sz w:val="32"/>
          <w:u w:val="single"/>
        </w:rPr>
        <w:t>Bring und Abholphase</w:t>
      </w:r>
    </w:p>
    <w:p w:rsidR="002D23EC" w:rsidRDefault="002D23EC" w:rsidP="002D23EC">
      <w:pPr>
        <w:pStyle w:val="Listenabsatz"/>
        <w:numPr>
          <w:ilvl w:val="0"/>
          <w:numId w:val="6"/>
        </w:numPr>
        <w:rPr>
          <w:sz w:val="32"/>
        </w:rPr>
      </w:pPr>
      <w:r w:rsidRPr="002D23EC">
        <w:rPr>
          <w:sz w:val="32"/>
        </w:rPr>
        <w:t>Alle Erwachsene Tragen in der Bring und Abholzeit Mundschutz</w:t>
      </w:r>
    </w:p>
    <w:p w:rsidR="002D23EC" w:rsidRDefault="002D23EC" w:rsidP="002D23EC">
      <w:pPr>
        <w:pStyle w:val="Listenabsatz"/>
        <w:numPr>
          <w:ilvl w:val="0"/>
          <w:numId w:val="6"/>
        </w:numPr>
        <w:rPr>
          <w:sz w:val="32"/>
        </w:rPr>
      </w:pPr>
      <w:r>
        <w:rPr>
          <w:sz w:val="32"/>
        </w:rPr>
        <w:t>Zugang über das Außengelände,</w:t>
      </w:r>
    </w:p>
    <w:p w:rsidR="002D23EC" w:rsidRDefault="002D23EC" w:rsidP="002D23EC">
      <w:pPr>
        <w:pStyle w:val="Listenabsatz"/>
        <w:rPr>
          <w:sz w:val="32"/>
        </w:rPr>
      </w:pPr>
      <w:r>
        <w:rPr>
          <w:sz w:val="32"/>
        </w:rPr>
        <w:t xml:space="preserve">Tor an der </w:t>
      </w:r>
      <w:proofErr w:type="spellStart"/>
      <w:r>
        <w:rPr>
          <w:sz w:val="32"/>
        </w:rPr>
        <w:t>Kunibertstr</w:t>
      </w:r>
      <w:proofErr w:type="spellEnd"/>
      <w:r>
        <w:rPr>
          <w:sz w:val="32"/>
        </w:rPr>
        <w:t>. Igel und Pinguingruppe</w:t>
      </w:r>
    </w:p>
    <w:p w:rsidR="002D23EC" w:rsidRDefault="002D23EC" w:rsidP="002D23EC">
      <w:pPr>
        <w:pStyle w:val="Listenabsatz"/>
        <w:rPr>
          <w:sz w:val="32"/>
        </w:rPr>
      </w:pPr>
      <w:r>
        <w:rPr>
          <w:sz w:val="32"/>
        </w:rPr>
        <w:t>Tor am Parkplatz/Schule Elefanten und Bären</w:t>
      </w:r>
    </w:p>
    <w:p w:rsidR="002D23EC" w:rsidRDefault="002D23EC" w:rsidP="002D23EC">
      <w:pPr>
        <w:pStyle w:val="Listenabsatz"/>
        <w:numPr>
          <w:ilvl w:val="0"/>
          <w:numId w:val="6"/>
        </w:numPr>
        <w:rPr>
          <w:sz w:val="32"/>
        </w:rPr>
      </w:pPr>
      <w:r>
        <w:rPr>
          <w:sz w:val="32"/>
        </w:rPr>
        <w:t>Kinder verabschieden sich an der Außentür von den Eltern</w:t>
      </w:r>
    </w:p>
    <w:p w:rsidR="002D23EC" w:rsidRDefault="002D23EC" w:rsidP="002D23EC">
      <w:pPr>
        <w:pStyle w:val="Listenabsatz"/>
        <w:numPr>
          <w:ilvl w:val="0"/>
          <w:numId w:val="6"/>
        </w:numPr>
        <w:rPr>
          <w:sz w:val="32"/>
        </w:rPr>
      </w:pPr>
      <w:r>
        <w:rPr>
          <w:sz w:val="32"/>
        </w:rPr>
        <w:t>Kinder die Hilfe von ihren Eltern brauchen, da geht das Elternteil mit in den Garderobenbereich. Verabschiedung im Garderobenbereich. Aufenthalt im Garderobenbereich und in der Gruppe sind von den Eltern so kurz wie möglich zu halten.</w:t>
      </w:r>
    </w:p>
    <w:p w:rsidR="002D23EC" w:rsidRDefault="002D23EC" w:rsidP="002D23EC">
      <w:pPr>
        <w:pStyle w:val="Listenabsatz"/>
        <w:numPr>
          <w:ilvl w:val="0"/>
          <w:numId w:val="6"/>
        </w:numPr>
        <w:rPr>
          <w:sz w:val="32"/>
        </w:rPr>
      </w:pPr>
      <w:r>
        <w:rPr>
          <w:sz w:val="32"/>
        </w:rPr>
        <w:t>Eltern gehen nach Möglichkeit nicht in den Gruppenraum</w:t>
      </w:r>
    </w:p>
    <w:p w:rsidR="002D23EC" w:rsidRDefault="002D23EC" w:rsidP="002D23EC">
      <w:pPr>
        <w:pStyle w:val="Listenabsatz"/>
        <w:numPr>
          <w:ilvl w:val="0"/>
          <w:numId w:val="6"/>
        </w:numPr>
        <w:rPr>
          <w:sz w:val="32"/>
        </w:rPr>
      </w:pPr>
      <w:r>
        <w:rPr>
          <w:sz w:val="32"/>
        </w:rPr>
        <w:t>Bevor die Kinder in die Gruppe gehen, waschen sie erst mit Seife die Hände</w:t>
      </w:r>
    </w:p>
    <w:p w:rsidR="002D23EC" w:rsidRDefault="002D23EC" w:rsidP="002D23EC">
      <w:pPr>
        <w:pStyle w:val="Listenabsatz"/>
        <w:numPr>
          <w:ilvl w:val="0"/>
          <w:numId w:val="6"/>
        </w:numPr>
        <w:rPr>
          <w:sz w:val="32"/>
        </w:rPr>
      </w:pPr>
      <w:r>
        <w:rPr>
          <w:sz w:val="32"/>
        </w:rPr>
        <w:t>Abholung an der Außentür der Gruppe</w:t>
      </w:r>
    </w:p>
    <w:p w:rsidR="001C4B81" w:rsidRPr="001C4B81" w:rsidRDefault="001C4B81" w:rsidP="001C4B81">
      <w:pPr>
        <w:rPr>
          <w:sz w:val="32"/>
        </w:rPr>
      </w:pPr>
    </w:p>
    <w:p w:rsidR="002D23EC" w:rsidRDefault="002D23EC" w:rsidP="002D23EC">
      <w:pPr>
        <w:rPr>
          <w:b/>
          <w:sz w:val="32"/>
          <w:u w:val="single"/>
        </w:rPr>
      </w:pPr>
      <w:r w:rsidRPr="002D23EC">
        <w:rPr>
          <w:b/>
          <w:sz w:val="32"/>
          <w:u w:val="single"/>
        </w:rPr>
        <w:t>Trennung der Gruppen</w:t>
      </w:r>
    </w:p>
    <w:p w:rsidR="002D23EC" w:rsidRDefault="002D23EC" w:rsidP="002D23EC">
      <w:pPr>
        <w:pStyle w:val="Listenabsatz"/>
        <w:numPr>
          <w:ilvl w:val="0"/>
          <w:numId w:val="7"/>
        </w:numPr>
        <w:rPr>
          <w:sz w:val="32"/>
        </w:rPr>
      </w:pPr>
      <w:r w:rsidRPr="002D23EC">
        <w:rPr>
          <w:sz w:val="32"/>
        </w:rPr>
        <w:t>Das Au</w:t>
      </w:r>
      <w:r>
        <w:rPr>
          <w:sz w:val="32"/>
        </w:rPr>
        <w:t xml:space="preserve">ßengelände ist in zwei Bereiche </w:t>
      </w:r>
      <w:r w:rsidRPr="002D23EC">
        <w:rPr>
          <w:sz w:val="32"/>
        </w:rPr>
        <w:t>aufteilt.</w:t>
      </w:r>
    </w:p>
    <w:p w:rsidR="002D23EC" w:rsidRPr="002D23EC" w:rsidRDefault="002D23EC" w:rsidP="002D23EC">
      <w:pPr>
        <w:pStyle w:val="Listenabsatz"/>
        <w:numPr>
          <w:ilvl w:val="0"/>
          <w:numId w:val="7"/>
        </w:numPr>
        <w:rPr>
          <w:sz w:val="32"/>
        </w:rPr>
      </w:pPr>
      <w:r>
        <w:rPr>
          <w:sz w:val="32"/>
        </w:rPr>
        <w:t>Die Bären und Elefantengruppe wechseln sich ab und d</w:t>
      </w:r>
      <w:r w:rsidRPr="002D23EC">
        <w:rPr>
          <w:sz w:val="32"/>
        </w:rPr>
        <w:t>ie Igel und die Pinguingruppe wechseln sich ab.</w:t>
      </w:r>
      <w:r>
        <w:rPr>
          <w:sz w:val="32"/>
        </w:rPr>
        <w:t xml:space="preserve"> Wenn wenig Kinder da sind, können auch alle Gruppen gleichzeitig draußen sein, allerdings werden die Spielbereiche dadurch recht klein.</w:t>
      </w:r>
    </w:p>
    <w:p w:rsidR="002D23EC" w:rsidRDefault="002D23EC" w:rsidP="002D23EC">
      <w:pPr>
        <w:pStyle w:val="Listenabsatz"/>
        <w:numPr>
          <w:ilvl w:val="0"/>
          <w:numId w:val="7"/>
        </w:numPr>
        <w:rPr>
          <w:sz w:val="32"/>
        </w:rPr>
      </w:pPr>
      <w:r>
        <w:rPr>
          <w:sz w:val="32"/>
        </w:rPr>
        <w:lastRenderedPageBreak/>
        <w:t>Im Gebäude wurden Vorkehrungen getroffen, damit sich die Gruppen im Garderobenbereich/ Flur nicht treffen-</w:t>
      </w:r>
    </w:p>
    <w:p w:rsidR="00932284" w:rsidRDefault="00932284" w:rsidP="002D23EC">
      <w:pPr>
        <w:pStyle w:val="Listenabsatz"/>
        <w:numPr>
          <w:ilvl w:val="0"/>
          <w:numId w:val="7"/>
        </w:numPr>
        <w:rPr>
          <w:sz w:val="32"/>
        </w:rPr>
      </w:pPr>
      <w:r>
        <w:rPr>
          <w:sz w:val="32"/>
        </w:rPr>
        <w:t>Die Kinder und das Personal sind in feste Gruppen eingeteilt.</w:t>
      </w:r>
    </w:p>
    <w:p w:rsidR="001C355A" w:rsidRDefault="002D23EC" w:rsidP="001C355A">
      <w:pPr>
        <w:pStyle w:val="Listenabsatz"/>
        <w:numPr>
          <w:ilvl w:val="0"/>
          <w:numId w:val="7"/>
        </w:numPr>
        <w:rPr>
          <w:sz w:val="32"/>
        </w:rPr>
      </w:pPr>
      <w:r>
        <w:rPr>
          <w:sz w:val="32"/>
        </w:rPr>
        <w:t xml:space="preserve"> </w:t>
      </w:r>
      <w:r w:rsidR="00932284">
        <w:rPr>
          <w:sz w:val="32"/>
        </w:rPr>
        <w:t>Gruppenübergreifendes Arbeiten bzw. gruppentausch finden nicht statt.</w:t>
      </w:r>
    </w:p>
    <w:p w:rsidR="001C4B81" w:rsidRDefault="001C4B81" w:rsidP="001C355A">
      <w:pPr>
        <w:pStyle w:val="Listenabsatz"/>
        <w:numPr>
          <w:ilvl w:val="0"/>
          <w:numId w:val="7"/>
        </w:numPr>
        <w:rPr>
          <w:sz w:val="32"/>
        </w:rPr>
      </w:pPr>
      <w:r>
        <w:rPr>
          <w:sz w:val="32"/>
        </w:rPr>
        <w:t>Alle Gruppen sind Personell während der kompletten Öffnungszeit besetzt.</w:t>
      </w:r>
    </w:p>
    <w:p w:rsidR="00FA7970" w:rsidRPr="00FA7970" w:rsidRDefault="00FA7970" w:rsidP="00FA7970">
      <w:pPr>
        <w:pStyle w:val="Listenabsatz"/>
        <w:rPr>
          <w:sz w:val="32"/>
        </w:rPr>
      </w:pPr>
    </w:p>
    <w:p w:rsidR="00932284" w:rsidRDefault="00932284" w:rsidP="00932284">
      <w:pPr>
        <w:rPr>
          <w:b/>
          <w:sz w:val="32"/>
          <w:u w:val="single"/>
        </w:rPr>
      </w:pPr>
      <w:r w:rsidRPr="00932284">
        <w:rPr>
          <w:b/>
          <w:sz w:val="32"/>
          <w:u w:val="single"/>
        </w:rPr>
        <w:t>Essen und Trinken</w:t>
      </w:r>
      <w:r w:rsidR="00970CF8">
        <w:rPr>
          <w:b/>
          <w:sz w:val="32"/>
          <w:u w:val="single"/>
        </w:rPr>
        <w:t>, Schlafen</w:t>
      </w:r>
    </w:p>
    <w:p w:rsidR="00932284" w:rsidRPr="00932284" w:rsidRDefault="00932284" w:rsidP="00932284">
      <w:pPr>
        <w:pStyle w:val="Listenabsatz"/>
        <w:numPr>
          <w:ilvl w:val="0"/>
          <w:numId w:val="8"/>
        </w:numPr>
        <w:rPr>
          <w:sz w:val="32"/>
        </w:rPr>
      </w:pPr>
      <w:r w:rsidRPr="00932284">
        <w:rPr>
          <w:sz w:val="32"/>
        </w:rPr>
        <w:t>Frühstück und Mittagessen findet in den Gruppenräumen in der festen Gruppe statt.</w:t>
      </w:r>
    </w:p>
    <w:p w:rsidR="00932284" w:rsidRDefault="00932284" w:rsidP="00932284">
      <w:pPr>
        <w:pStyle w:val="Listenabsatz"/>
        <w:numPr>
          <w:ilvl w:val="0"/>
          <w:numId w:val="8"/>
        </w:numPr>
        <w:rPr>
          <w:sz w:val="32"/>
        </w:rPr>
      </w:pPr>
      <w:r w:rsidRPr="00932284">
        <w:rPr>
          <w:sz w:val="32"/>
        </w:rPr>
        <w:t>Die Erzieherin holt das Geschirr in die Gruppe und bringt es auch in die Küche.</w:t>
      </w:r>
    </w:p>
    <w:p w:rsidR="00932284" w:rsidRDefault="00932284" w:rsidP="00932284">
      <w:pPr>
        <w:pStyle w:val="Listenabsatz"/>
        <w:numPr>
          <w:ilvl w:val="0"/>
          <w:numId w:val="8"/>
        </w:numPr>
        <w:rPr>
          <w:sz w:val="32"/>
        </w:rPr>
      </w:pPr>
      <w:r>
        <w:rPr>
          <w:sz w:val="32"/>
        </w:rPr>
        <w:t>Getränke stehen in jeder Gruppe</w:t>
      </w:r>
    </w:p>
    <w:p w:rsidR="00932284" w:rsidRDefault="00932284" w:rsidP="00932284">
      <w:pPr>
        <w:pStyle w:val="Listenabsatz"/>
        <w:numPr>
          <w:ilvl w:val="0"/>
          <w:numId w:val="8"/>
        </w:numPr>
        <w:rPr>
          <w:sz w:val="32"/>
        </w:rPr>
      </w:pPr>
      <w:r>
        <w:rPr>
          <w:sz w:val="32"/>
        </w:rPr>
        <w:t>Lebensmittel, Tassen etc. dürfen nicht getauscht werden</w:t>
      </w:r>
    </w:p>
    <w:p w:rsidR="00970CF8" w:rsidRDefault="00970CF8" w:rsidP="00970CF8">
      <w:pPr>
        <w:pStyle w:val="Listenabsatz"/>
        <w:numPr>
          <w:ilvl w:val="0"/>
          <w:numId w:val="8"/>
        </w:numPr>
        <w:rPr>
          <w:sz w:val="32"/>
        </w:rPr>
      </w:pPr>
      <w:r w:rsidRPr="00970CF8">
        <w:rPr>
          <w:sz w:val="32"/>
        </w:rPr>
        <w:t>Personalisierung des Schlafpl</w:t>
      </w:r>
      <w:r>
        <w:rPr>
          <w:sz w:val="32"/>
        </w:rPr>
        <w:t>atzes der Kinder und</w:t>
      </w:r>
      <w:r w:rsidRPr="00970CF8">
        <w:rPr>
          <w:sz w:val="32"/>
        </w:rPr>
        <w:t xml:space="preserve"> häufigeres Wechseln Bettwäsche</w:t>
      </w:r>
      <w:r>
        <w:rPr>
          <w:sz w:val="32"/>
        </w:rPr>
        <w:t>. Wurde bei uns immer schon gemacht.</w:t>
      </w:r>
    </w:p>
    <w:p w:rsidR="00970CF8" w:rsidRPr="00932284" w:rsidRDefault="00970CF8" w:rsidP="00970CF8">
      <w:pPr>
        <w:pStyle w:val="Listenabsatz"/>
        <w:numPr>
          <w:ilvl w:val="0"/>
          <w:numId w:val="8"/>
        </w:numPr>
        <w:rPr>
          <w:sz w:val="32"/>
        </w:rPr>
      </w:pPr>
      <w:r w:rsidRPr="00970CF8">
        <w:rPr>
          <w:sz w:val="32"/>
        </w:rPr>
        <w:t>Bettenabstand von 1,5 Metern berücksichtigen, wenn möglich</w:t>
      </w:r>
    </w:p>
    <w:p w:rsidR="00932284" w:rsidRDefault="00932284" w:rsidP="00932284">
      <w:pPr>
        <w:rPr>
          <w:sz w:val="32"/>
        </w:rPr>
      </w:pPr>
    </w:p>
    <w:p w:rsidR="00932284" w:rsidRDefault="00932284" w:rsidP="00932284">
      <w:pPr>
        <w:rPr>
          <w:b/>
          <w:sz w:val="32"/>
          <w:u w:val="single"/>
        </w:rPr>
      </w:pPr>
      <w:r w:rsidRPr="00932284">
        <w:rPr>
          <w:b/>
          <w:sz w:val="32"/>
          <w:u w:val="single"/>
        </w:rPr>
        <w:t xml:space="preserve">Geburtstag, Spielzeug von zu Hause etc. </w:t>
      </w:r>
    </w:p>
    <w:p w:rsidR="00E05552" w:rsidRDefault="001C355A" w:rsidP="001C355A">
      <w:pPr>
        <w:pStyle w:val="Listenabsatz"/>
        <w:numPr>
          <w:ilvl w:val="0"/>
          <w:numId w:val="12"/>
        </w:numPr>
        <w:rPr>
          <w:sz w:val="32"/>
        </w:rPr>
      </w:pPr>
      <w:r w:rsidRPr="00E05552">
        <w:rPr>
          <w:sz w:val="32"/>
        </w:rPr>
        <w:t>kein Mitbr</w:t>
      </w:r>
      <w:r w:rsidR="00E05552">
        <w:rPr>
          <w:sz w:val="32"/>
        </w:rPr>
        <w:t>ingen von privatem Spielzeug</w:t>
      </w:r>
    </w:p>
    <w:p w:rsidR="00E05552" w:rsidRDefault="001C355A" w:rsidP="001C355A">
      <w:pPr>
        <w:pStyle w:val="Listenabsatz"/>
        <w:numPr>
          <w:ilvl w:val="0"/>
          <w:numId w:val="12"/>
        </w:numPr>
        <w:rPr>
          <w:sz w:val="32"/>
        </w:rPr>
      </w:pPr>
      <w:r w:rsidRPr="00E05552">
        <w:rPr>
          <w:sz w:val="32"/>
        </w:rPr>
        <w:t>Schnuller etc. werden personenbezogen in gesch</w:t>
      </w:r>
      <w:r w:rsidR="00E05552">
        <w:rPr>
          <w:sz w:val="32"/>
        </w:rPr>
        <w:t xml:space="preserve">lossenen Behältern aufbewahrt </w:t>
      </w:r>
    </w:p>
    <w:p w:rsidR="00932284" w:rsidRPr="00E05552" w:rsidRDefault="001C355A" w:rsidP="001C355A">
      <w:pPr>
        <w:pStyle w:val="Listenabsatz"/>
        <w:numPr>
          <w:ilvl w:val="0"/>
          <w:numId w:val="12"/>
        </w:numPr>
        <w:rPr>
          <w:sz w:val="32"/>
        </w:rPr>
      </w:pPr>
      <w:r w:rsidRPr="00E05552">
        <w:rPr>
          <w:sz w:val="32"/>
        </w:rPr>
        <w:t>kein Austausch von Spielzeug und pädagogischen Materialien zwischen den</w:t>
      </w:r>
      <w:r w:rsidR="00E05552">
        <w:rPr>
          <w:sz w:val="32"/>
        </w:rPr>
        <w:t xml:space="preserve"> festen</w:t>
      </w:r>
      <w:r w:rsidRPr="00E05552">
        <w:rPr>
          <w:sz w:val="32"/>
        </w:rPr>
        <w:t xml:space="preserve"> Gruppensettings</w:t>
      </w:r>
    </w:p>
    <w:p w:rsidR="00E05552" w:rsidRDefault="00E05552" w:rsidP="001C355A">
      <w:pPr>
        <w:pStyle w:val="Listenabsatz"/>
        <w:numPr>
          <w:ilvl w:val="0"/>
          <w:numId w:val="12"/>
        </w:numPr>
        <w:rPr>
          <w:sz w:val="32"/>
        </w:rPr>
      </w:pPr>
      <w:r>
        <w:rPr>
          <w:sz w:val="32"/>
        </w:rPr>
        <w:t>Geburtstag wird gruppenintern im Morgenkreis gefeiert.</w:t>
      </w:r>
    </w:p>
    <w:p w:rsidR="001C355A" w:rsidRDefault="00E05552" w:rsidP="001C355A">
      <w:pPr>
        <w:pStyle w:val="Listenabsatz"/>
        <w:numPr>
          <w:ilvl w:val="0"/>
          <w:numId w:val="12"/>
        </w:numPr>
        <w:rPr>
          <w:sz w:val="32"/>
        </w:rPr>
      </w:pPr>
      <w:r w:rsidRPr="00E05552">
        <w:rPr>
          <w:sz w:val="32"/>
        </w:rPr>
        <w:t>Geburtstagsgast kann nicht kommen, da andere Pers</w:t>
      </w:r>
      <w:r>
        <w:rPr>
          <w:sz w:val="32"/>
        </w:rPr>
        <w:t xml:space="preserve">onen den Aufenthalt in den Räumen und zu den anderen Kindern </w:t>
      </w:r>
      <w:r w:rsidRPr="00E05552">
        <w:rPr>
          <w:sz w:val="32"/>
        </w:rPr>
        <w:t xml:space="preserve">so </w:t>
      </w:r>
      <w:r>
        <w:rPr>
          <w:sz w:val="32"/>
        </w:rPr>
        <w:t>gering wie möglich halten sollen</w:t>
      </w:r>
      <w:r w:rsidRPr="00E05552">
        <w:rPr>
          <w:sz w:val="32"/>
        </w:rPr>
        <w:t>.</w:t>
      </w:r>
    </w:p>
    <w:p w:rsidR="001C4B81" w:rsidRDefault="001C4B81" w:rsidP="001C4B81">
      <w:pPr>
        <w:pStyle w:val="Listenabsatz"/>
        <w:rPr>
          <w:sz w:val="32"/>
        </w:rPr>
      </w:pPr>
    </w:p>
    <w:p w:rsidR="000C16BE" w:rsidRPr="00E05552" w:rsidRDefault="000C16BE" w:rsidP="001C4B81">
      <w:pPr>
        <w:pStyle w:val="Listenabsatz"/>
        <w:rPr>
          <w:sz w:val="32"/>
        </w:rPr>
      </w:pPr>
    </w:p>
    <w:p w:rsidR="009C71F5" w:rsidRPr="009C71F5" w:rsidRDefault="009C71F5" w:rsidP="009C71F5">
      <w:pPr>
        <w:pStyle w:val="Listenabsatz"/>
        <w:rPr>
          <w:sz w:val="32"/>
        </w:rPr>
      </w:pPr>
    </w:p>
    <w:p w:rsidR="0082243C" w:rsidRDefault="0082243C" w:rsidP="00932284">
      <w:pPr>
        <w:rPr>
          <w:b/>
          <w:sz w:val="32"/>
          <w:u w:val="single"/>
        </w:rPr>
      </w:pPr>
      <w:r w:rsidRPr="0082243C">
        <w:rPr>
          <w:b/>
          <w:sz w:val="32"/>
          <w:u w:val="single"/>
        </w:rPr>
        <w:lastRenderedPageBreak/>
        <w:t>Regeln für die Kinder</w:t>
      </w:r>
    </w:p>
    <w:p w:rsidR="00432180" w:rsidRPr="00432180" w:rsidRDefault="00432180" w:rsidP="00432180">
      <w:pPr>
        <w:pStyle w:val="Listenabsatz"/>
        <w:numPr>
          <w:ilvl w:val="0"/>
          <w:numId w:val="10"/>
        </w:numPr>
        <w:rPr>
          <w:sz w:val="32"/>
        </w:rPr>
      </w:pPr>
      <w:r w:rsidRPr="00432180">
        <w:rPr>
          <w:sz w:val="32"/>
        </w:rPr>
        <w:t>1. Empfang an der Außentür</w:t>
      </w:r>
    </w:p>
    <w:p w:rsidR="00432180" w:rsidRPr="00432180" w:rsidRDefault="00432180" w:rsidP="00432180">
      <w:pPr>
        <w:pStyle w:val="Listenabsatz"/>
        <w:numPr>
          <w:ilvl w:val="0"/>
          <w:numId w:val="10"/>
        </w:numPr>
        <w:rPr>
          <w:sz w:val="32"/>
        </w:rPr>
      </w:pPr>
      <w:r w:rsidRPr="00432180">
        <w:rPr>
          <w:sz w:val="32"/>
        </w:rPr>
        <w:t>2. An der Garderobe umziehen</w:t>
      </w:r>
    </w:p>
    <w:p w:rsidR="00432180" w:rsidRPr="00432180" w:rsidRDefault="00432180" w:rsidP="00432180">
      <w:pPr>
        <w:pStyle w:val="Listenabsatz"/>
        <w:numPr>
          <w:ilvl w:val="0"/>
          <w:numId w:val="10"/>
        </w:numPr>
        <w:rPr>
          <w:sz w:val="32"/>
        </w:rPr>
      </w:pPr>
      <w:r w:rsidRPr="00432180">
        <w:rPr>
          <w:sz w:val="32"/>
        </w:rPr>
        <w:t>3. Händewaschen mit Seife. Nach Möglichkeit unter Anleitung</w:t>
      </w:r>
    </w:p>
    <w:p w:rsidR="00432180" w:rsidRDefault="00432180" w:rsidP="00432180">
      <w:pPr>
        <w:rPr>
          <w:sz w:val="32"/>
        </w:rPr>
      </w:pPr>
      <w:r w:rsidRPr="00432180">
        <w:rPr>
          <w:sz w:val="32"/>
        </w:rPr>
        <w:t xml:space="preserve">Bei jüngeren Kindern gehen die Eltern mit in die </w:t>
      </w:r>
      <w:r w:rsidR="00C870A1">
        <w:rPr>
          <w:sz w:val="32"/>
        </w:rPr>
        <w:t>Garderobe und l</w:t>
      </w:r>
      <w:r w:rsidRPr="00432180">
        <w:rPr>
          <w:sz w:val="32"/>
        </w:rPr>
        <w:t>eiten ihren Kindern beim Händewaschen selber an.</w:t>
      </w:r>
    </w:p>
    <w:p w:rsidR="00C870A1" w:rsidRDefault="00C870A1" w:rsidP="00C870A1">
      <w:pPr>
        <w:pStyle w:val="Listenabsatz"/>
        <w:numPr>
          <w:ilvl w:val="0"/>
          <w:numId w:val="11"/>
        </w:numPr>
        <w:rPr>
          <w:sz w:val="32"/>
        </w:rPr>
      </w:pPr>
      <w:r>
        <w:rPr>
          <w:sz w:val="32"/>
        </w:rPr>
        <w:t>Verhaltens und Hygieneregeln werden im Alltag eingebunden</w:t>
      </w:r>
    </w:p>
    <w:p w:rsidR="00C870A1" w:rsidRDefault="00C870A1" w:rsidP="00C870A1">
      <w:pPr>
        <w:pStyle w:val="Listenabsatz"/>
        <w:rPr>
          <w:sz w:val="32"/>
        </w:rPr>
      </w:pPr>
      <w:proofErr w:type="gramStart"/>
      <w:r>
        <w:rPr>
          <w:sz w:val="32"/>
        </w:rPr>
        <w:t>( Abstandshaltung</w:t>
      </w:r>
      <w:proofErr w:type="gramEnd"/>
      <w:r>
        <w:rPr>
          <w:sz w:val="32"/>
        </w:rPr>
        <w:t xml:space="preserve">, Begrüßung und Abschiedsregeln, WC-Nutzung, Händewaschen, </w:t>
      </w:r>
      <w:proofErr w:type="spellStart"/>
      <w:r>
        <w:rPr>
          <w:sz w:val="32"/>
        </w:rPr>
        <w:t>Hust</w:t>
      </w:r>
      <w:proofErr w:type="spellEnd"/>
      <w:r>
        <w:rPr>
          <w:sz w:val="32"/>
        </w:rPr>
        <w:t>- und Nies-Hygiene, Frühstück etc.)</w:t>
      </w:r>
    </w:p>
    <w:p w:rsidR="00C870A1" w:rsidRDefault="00C870A1" w:rsidP="00C870A1">
      <w:pPr>
        <w:pStyle w:val="Listenabsatz"/>
        <w:numPr>
          <w:ilvl w:val="0"/>
          <w:numId w:val="11"/>
        </w:numPr>
        <w:rPr>
          <w:sz w:val="32"/>
        </w:rPr>
      </w:pPr>
      <w:r>
        <w:rPr>
          <w:sz w:val="32"/>
        </w:rPr>
        <w:t>Vermeidung von Kontakt zu anderen Kindern aus den anderen festen Gruppen im Kindergarten.</w:t>
      </w:r>
    </w:p>
    <w:p w:rsidR="005B2CC8" w:rsidRDefault="00FA7970" w:rsidP="00FA7970">
      <w:pPr>
        <w:pStyle w:val="Listenabsatz"/>
        <w:numPr>
          <w:ilvl w:val="0"/>
          <w:numId w:val="11"/>
        </w:numPr>
        <w:rPr>
          <w:sz w:val="32"/>
        </w:rPr>
      </w:pPr>
      <w:r>
        <w:rPr>
          <w:sz w:val="32"/>
        </w:rPr>
        <w:t>D</w:t>
      </w:r>
      <w:r w:rsidRPr="00FA7970">
        <w:rPr>
          <w:sz w:val="32"/>
        </w:rPr>
        <w:t xml:space="preserve">er </w:t>
      </w:r>
      <w:r>
        <w:rPr>
          <w:sz w:val="32"/>
        </w:rPr>
        <w:t xml:space="preserve">Einsatz von </w:t>
      </w:r>
      <w:r w:rsidRPr="00FA7970">
        <w:rPr>
          <w:sz w:val="32"/>
        </w:rPr>
        <w:t>Schutzmasken für Kinder wird unter Hinweis auf Gefahren durch unsachgemäßen Gebrauch (Kinder tauschen Mund-Nasen-Bedeckung etc.) und der damit eher einhergehenden Risikoerhöhung ausdrücklich abgelehnt.</w:t>
      </w:r>
    </w:p>
    <w:p w:rsidR="000C16BE" w:rsidRPr="001C4B81" w:rsidRDefault="000C16BE" w:rsidP="001C4B81">
      <w:pPr>
        <w:rPr>
          <w:sz w:val="32"/>
        </w:rPr>
      </w:pPr>
    </w:p>
    <w:p w:rsidR="0082243C" w:rsidRDefault="0082243C" w:rsidP="00932284">
      <w:pPr>
        <w:rPr>
          <w:b/>
          <w:sz w:val="32"/>
          <w:u w:val="single"/>
        </w:rPr>
      </w:pPr>
      <w:r w:rsidRPr="0082243C">
        <w:rPr>
          <w:b/>
          <w:sz w:val="32"/>
          <w:u w:val="single"/>
        </w:rPr>
        <w:t>Regeln für die Erwachsenen</w:t>
      </w:r>
      <w:r>
        <w:rPr>
          <w:b/>
          <w:sz w:val="32"/>
          <w:u w:val="single"/>
        </w:rPr>
        <w:t xml:space="preserve"> (Eltern und päd. Personal)</w:t>
      </w:r>
    </w:p>
    <w:p w:rsidR="0082243C" w:rsidRPr="00432180" w:rsidRDefault="0082243C" w:rsidP="0082243C">
      <w:pPr>
        <w:pStyle w:val="Listenabsatz"/>
        <w:numPr>
          <w:ilvl w:val="0"/>
          <w:numId w:val="9"/>
        </w:numPr>
        <w:rPr>
          <w:sz w:val="32"/>
        </w:rPr>
      </w:pPr>
      <w:r w:rsidRPr="00432180">
        <w:rPr>
          <w:sz w:val="32"/>
        </w:rPr>
        <w:t>Abstands und Hygieneregeln</w:t>
      </w:r>
      <w:r w:rsidR="00432180">
        <w:rPr>
          <w:sz w:val="32"/>
        </w:rPr>
        <w:t xml:space="preserve"> </w:t>
      </w:r>
      <w:proofErr w:type="gramStart"/>
      <w:r w:rsidR="00432180">
        <w:rPr>
          <w:sz w:val="32"/>
        </w:rPr>
        <w:t>( 1</w:t>
      </w:r>
      <w:proofErr w:type="gramEnd"/>
      <w:r w:rsidR="00432180">
        <w:rPr>
          <w:sz w:val="32"/>
        </w:rPr>
        <w:t xml:space="preserve">,5 - 2 m Abstand, Hände waschen/Desinfizieren, </w:t>
      </w:r>
      <w:proofErr w:type="spellStart"/>
      <w:r w:rsidR="00432180">
        <w:rPr>
          <w:sz w:val="32"/>
        </w:rPr>
        <w:t>Hust</w:t>
      </w:r>
      <w:proofErr w:type="spellEnd"/>
      <w:r w:rsidR="00432180">
        <w:rPr>
          <w:sz w:val="32"/>
        </w:rPr>
        <w:t xml:space="preserve"> - und Nies- Etikette) </w:t>
      </w:r>
      <w:r w:rsidRPr="00432180">
        <w:rPr>
          <w:sz w:val="32"/>
        </w:rPr>
        <w:t xml:space="preserve"> verantwortungsbewusst einhalten</w:t>
      </w:r>
    </w:p>
    <w:p w:rsidR="0082243C" w:rsidRDefault="00432180" w:rsidP="0082243C">
      <w:pPr>
        <w:pStyle w:val="Listenabsatz"/>
        <w:numPr>
          <w:ilvl w:val="0"/>
          <w:numId w:val="9"/>
        </w:numPr>
        <w:rPr>
          <w:sz w:val="32"/>
        </w:rPr>
      </w:pPr>
      <w:r w:rsidRPr="00432180">
        <w:rPr>
          <w:sz w:val="32"/>
        </w:rPr>
        <w:t>Tragen des Mund-Nasen-Schutz in der Bring und Abholphase im Kontakt zu Erwachsenen.</w:t>
      </w:r>
    </w:p>
    <w:p w:rsidR="00432180" w:rsidRDefault="00432180" w:rsidP="0082243C">
      <w:pPr>
        <w:pStyle w:val="Listenabsatz"/>
        <w:numPr>
          <w:ilvl w:val="0"/>
          <w:numId w:val="9"/>
        </w:numPr>
        <w:rPr>
          <w:sz w:val="32"/>
        </w:rPr>
      </w:pPr>
      <w:r>
        <w:rPr>
          <w:sz w:val="32"/>
        </w:rPr>
        <w:t>Eltern halten sich so kurz wie möglich im Kindergartengebäude auf.</w:t>
      </w:r>
    </w:p>
    <w:p w:rsidR="00432180" w:rsidRDefault="00432180" w:rsidP="0082243C">
      <w:pPr>
        <w:pStyle w:val="Listenabsatz"/>
        <w:numPr>
          <w:ilvl w:val="0"/>
          <w:numId w:val="9"/>
        </w:numPr>
        <w:rPr>
          <w:sz w:val="32"/>
        </w:rPr>
      </w:pPr>
      <w:r>
        <w:rPr>
          <w:sz w:val="32"/>
        </w:rPr>
        <w:t xml:space="preserve">Tragen des MNS im Kontakt mit den Kindern obliegt der eigenen Entscheidung jeder päd. Fachkraft. </w:t>
      </w:r>
    </w:p>
    <w:p w:rsidR="002315C9" w:rsidRPr="002315C9" w:rsidRDefault="002315C9" w:rsidP="002315C9">
      <w:pPr>
        <w:pStyle w:val="Listenabsatz"/>
        <w:numPr>
          <w:ilvl w:val="0"/>
          <w:numId w:val="9"/>
        </w:numPr>
        <w:rPr>
          <w:sz w:val="32"/>
        </w:rPr>
      </w:pPr>
      <w:r>
        <w:rPr>
          <w:sz w:val="32"/>
        </w:rPr>
        <w:t>Tragen der FFP2-Maske</w:t>
      </w:r>
      <w:r>
        <w:rPr>
          <w:sz w:val="32"/>
        </w:rPr>
        <w:t xml:space="preserve"> im Kontakt mit den </w:t>
      </w:r>
      <w:r>
        <w:rPr>
          <w:sz w:val="32"/>
        </w:rPr>
        <w:t xml:space="preserve">Kindern und Erwachsenen ist Plicht für Mitarbeiter innerhalb einer Risikogruppe nach RKI und Mitarbeiter die in häuslicher </w:t>
      </w:r>
      <w:r>
        <w:rPr>
          <w:sz w:val="32"/>
        </w:rPr>
        <w:lastRenderedPageBreak/>
        <w:t>Gemeinschaft mit einer zu betreuenden Person nach Pflegerad leben.</w:t>
      </w:r>
    </w:p>
    <w:p w:rsidR="00C870A1" w:rsidRDefault="00C870A1" w:rsidP="0082243C">
      <w:pPr>
        <w:pStyle w:val="Listenabsatz"/>
        <w:numPr>
          <w:ilvl w:val="0"/>
          <w:numId w:val="9"/>
        </w:numPr>
        <w:rPr>
          <w:sz w:val="32"/>
        </w:rPr>
      </w:pPr>
      <w:r>
        <w:rPr>
          <w:sz w:val="32"/>
        </w:rPr>
        <w:t>Die Abstandsregel gilt nicht zwischen den Kindern und den päd. Fachkräften in der festen Gruppen. Nähe und Beziehung zwischen Kind und päd. Fachkraft hängen untrennbar zusammen.</w:t>
      </w:r>
    </w:p>
    <w:p w:rsidR="00517E04" w:rsidRDefault="00517E04" w:rsidP="00517E04">
      <w:pPr>
        <w:pStyle w:val="Listenabsatz"/>
        <w:rPr>
          <w:sz w:val="32"/>
        </w:rPr>
      </w:pPr>
    </w:p>
    <w:p w:rsidR="00517E04" w:rsidRDefault="00517E04" w:rsidP="00517E04">
      <w:pPr>
        <w:rPr>
          <w:b/>
          <w:sz w:val="32"/>
          <w:u w:val="single"/>
        </w:rPr>
      </w:pPr>
      <w:r>
        <w:rPr>
          <w:b/>
          <w:sz w:val="32"/>
          <w:u w:val="single"/>
        </w:rPr>
        <w:t>Hygiene</w:t>
      </w:r>
    </w:p>
    <w:p w:rsidR="00517E04" w:rsidRDefault="00517E04" w:rsidP="00517E04">
      <w:pPr>
        <w:pStyle w:val="Listenabsatz"/>
        <w:numPr>
          <w:ilvl w:val="0"/>
          <w:numId w:val="14"/>
        </w:numPr>
        <w:rPr>
          <w:sz w:val="32"/>
        </w:rPr>
      </w:pPr>
      <w:r>
        <w:rPr>
          <w:sz w:val="32"/>
        </w:rPr>
        <w:t>Reinigung findet nach dem gültigen Hygieneplan des Ministeriums und darüber hinaus statt.</w:t>
      </w:r>
    </w:p>
    <w:p w:rsidR="00517E04" w:rsidRDefault="00517E04" w:rsidP="00517E04">
      <w:pPr>
        <w:pStyle w:val="Listenabsatz"/>
        <w:rPr>
          <w:sz w:val="32"/>
        </w:rPr>
      </w:pPr>
      <w:r>
        <w:rPr>
          <w:sz w:val="32"/>
        </w:rPr>
        <w:t>(</w:t>
      </w:r>
      <w:r w:rsidRPr="00970CF8">
        <w:rPr>
          <w:sz w:val="32"/>
        </w:rPr>
        <w:t>z.B. Handkontaktflächen, Sanitäranlagen, Türklinken, Lichtschalter und Treppenläufe</w:t>
      </w:r>
      <w:r>
        <w:rPr>
          <w:sz w:val="32"/>
        </w:rPr>
        <w:t>)</w:t>
      </w:r>
    </w:p>
    <w:p w:rsidR="00517E04" w:rsidRPr="00E05552" w:rsidRDefault="00517E04" w:rsidP="00517E04">
      <w:pPr>
        <w:pStyle w:val="Listenabsatz"/>
        <w:numPr>
          <w:ilvl w:val="0"/>
          <w:numId w:val="14"/>
        </w:numPr>
        <w:rPr>
          <w:sz w:val="32"/>
        </w:rPr>
      </w:pPr>
      <w:r>
        <w:rPr>
          <w:sz w:val="32"/>
        </w:rPr>
        <w:t xml:space="preserve">Regelmäßiges </w:t>
      </w:r>
      <w:r w:rsidRPr="00E05552">
        <w:rPr>
          <w:sz w:val="32"/>
        </w:rPr>
        <w:t>Lüften</w:t>
      </w:r>
      <w:r>
        <w:rPr>
          <w:sz w:val="32"/>
        </w:rPr>
        <w:t xml:space="preserve"> der Räume findet statt.</w:t>
      </w:r>
      <w:r w:rsidRPr="00E05552">
        <w:t xml:space="preserve"> </w:t>
      </w:r>
      <w:r w:rsidRPr="00E05552">
        <w:rPr>
          <w:sz w:val="32"/>
        </w:rPr>
        <w:t>4</w:t>
      </w:r>
      <w:r>
        <w:rPr>
          <w:sz w:val="32"/>
        </w:rPr>
        <w:t xml:space="preserve"> x täglich 10-minütiges Querlüften.</w:t>
      </w:r>
    </w:p>
    <w:p w:rsidR="00517E04" w:rsidRDefault="00517E04" w:rsidP="00517E04">
      <w:pPr>
        <w:pStyle w:val="Listenabsatz"/>
        <w:numPr>
          <w:ilvl w:val="0"/>
          <w:numId w:val="14"/>
        </w:numPr>
        <w:rPr>
          <w:sz w:val="32"/>
        </w:rPr>
      </w:pPr>
      <w:r>
        <w:rPr>
          <w:sz w:val="32"/>
        </w:rPr>
        <w:t>Desinfektionsmittel, Seife, Einwegpapier, Toilettenpapier und Mülleimer mit Deckel sind ausreichend vorhanden.</w:t>
      </w:r>
    </w:p>
    <w:p w:rsidR="005B2CC8" w:rsidRPr="005B2CC8" w:rsidRDefault="005B2CC8" w:rsidP="005B2CC8">
      <w:pPr>
        <w:rPr>
          <w:b/>
          <w:sz w:val="32"/>
          <w:u w:val="single"/>
        </w:rPr>
      </w:pPr>
    </w:p>
    <w:p w:rsidR="001C355A" w:rsidRDefault="001C355A" w:rsidP="001C355A">
      <w:pPr>
        <w:rPr>
          <w:b/>
          <w:sz w:val="32"/>
          <w:u w:val="single"/>
        </w:rPr>
      </w:pPr>
      <w:r>
        <w:rPr>
          <w:b/>
          <w:sz w:val="32"/>
          <w:u w:val="single"/>
        </w:rPr>
        <w:t>Krankheitssym</w:t>
      </w:r>
      <w:r w:rsidR="00480178">
        <w:rPr>
          <w:b/>
          <w:sz w:val="32"/>
          <w:u w:val="single"/>
        </w:rPr>
        <w:t>p</w:t>
      </w:r>
      <w:r>
        <w:rPr>
          <w:b/>
          <w:sz w:val="32"/>
          <w:u w:val="single"/>
        </w:rPr>
        <w:t>tome</w:t>
      </w:r>
    </w:p>
    <w:p w:rsidR="00480178" w:rsidRDefault="00480178" w:rsidP="00480178">
      <w:pPr>
        <w:pStyle w:val="Listenabsatz"/>
        <w:numPr>
          <w:ilvl w:val="0"/>
          <w:numId w:val="16"/>
        </w:numPr>
        <w:rPr>
          <w:sz w:val="32"/>
        </w:rPr>
      </w:pPr>
      <w:r w:rsidRPr="00480178">
        <w:rPr>
          <w:sz w:val="32"/>
        </w:rPr>
        <w:t>Kinder dürfen generell nicht betreut werden, wenn sei Krankheitssym</w:t>
      </w:r>
      <w:r>
        <w:rPr>
          <w:sz w:val="32"/>
        </w:rPr>
        <w:t>p</w:t>
      </w:r>
      <w:r w:rsidRPr="00480178">
        <w:rPr>
          <w:sz w:val="32"/>
        </w:rPr>
        <w:t>tome aufweisen</w:t>
      </w:r>
      <w:r w:rsidR="000C16BE">
        <w:rPr>
          <w:sz w:val="32"/>
        </w:rPr>
        <w:t>.</w:t>
      </w:r>
    </w:p>
    <w:p w:rsidR="00480178" w:rsidRPr="005F55CC" w:rsidRDefault="00480178" w:rsidP="005F55CC">
      <w:pPr>
        <w:pStyle w:val="Listenabsatz"/>
        <w:numPr>
          <w:ilvl w:val="0"/>
          <w:numId w:val="16"/>
        </w:numPr>
        <w:rPr>
          <w:sz w:val="32"/>
        </w:rPr>
      </w:pPr>
      <w:r>
        <w:rPr>
          <w:sz w:val="32"/>
        </w:rPr>
        <w:t>Art uns Ausprägung der Symptome sind dabei unerheblich.</w:t>
      </w:r>
    </w:p>
    <w:p w:rsidR="005F55CC" w:rsidRDefault="005F55CC" w:rsidP="005F55CC">
      <w:pPr>
        <w:pStyle w:val="Listenabsatz"/>
        <w:numPr>
          <w:ilvl w:val="0"/>
          <w:numId w:val="16"/>
        </w:numPr>
        <w:rPr>
          <w:sz w:val="32"/>
        </w:rPr>
      </w:pPr>
      <w:r>
        <w:rPr>
          <w:sz w:val="32"/>
        </w:rPr>
        <w:t xml:space="preserve">Das Kind darf nicht kommen, wenn ein Elternteil oder eine Person aus der häuslichen Gemeinschaft Krankheitssymptome von COVID-19 aufweist. </w:t>
      </w:r>
    </w:p>
    <w:p w:rsidR="00480178" w:rsidRDefault="005F55CC" w:rsidP="00A16C53">
      <w:pPr>
        <w:pStyle w:val="Listenabsatz"/>
        <w:numPr>
          <w:ilvl w:val="0"/>
          <w:numId w:val="16"/>
        </w:numPr>
        <w:rPr>
          <w:sz w:val="32"/>
        </w:rPr>
      </w:pPr>
      <w:r w:rsidRPr="005F55CC">
        <w:rPr>
          <w:sz w:val="32"/>
        </w:rPr>
        <w:t xml:space="preserve">Das Kind darf nicht kommen, wenn ein Elternteil oder </w:t>
      </w:r>
      <w:proofErr w:type="gramStart"/>
      <w:r w:rsidRPr="005F55CC">
        <w:rPr>
          <w:sz w:val="32"/>
        </w:rPr>
        <w:t>ein Person</w:t>
      </w:r>
      <w:proofErr w:type="gramEnd"/>
      <w:r w:rsidRPr="005F55CC">
        <w:rPr>
          <w:sz w:val="32"/>
        </w:rPr>
        <w:t xml:space="preserve"> aus der häuslichen Gemeinschaft Kontakt zu einem akut </w:t>
      </w:r>
      <w:r>
        <w:rPr>
          <w:sz w:val="32"/>
        </w:rPr>
        <w:t>COVID-19-Infizierten hat.</w:t>
      </w:r>
    </w:p>
    <w:p w:rsidR="005F55CC" w:rsidRDefault="005F55CC" w:rsidP="005F55CC">
      <w:pPr>
        <w:pStyle w:val="Listenabsatz"/>
        <w:numPr>
          <w:ilvl w:val="0"/>
          <w:numId w:val="16"/>
        </w:numPr>
        <w:rPr>
          <w:sz w:val="32"/>
        </w:rPr>
      </w:pPr>
      <w:r>
        <w:rPr>
          <w:sz w:val="32"/>
        </w:rPr>
        <w:t xml:space="preserve">Ausnahme: Medizinisch und Pflegerisch tätige Personen im Rahmen ihrer Berufsausübung. </w:t>
      </w:r>
      <w:r w:rsidRPr="005F55CC">
        <w:rPr>
          <w:sz w:val="32"/>
        </w:rPr>
        <w:t>Hier kann davon ausgegangen werden, dass durch Arbeitgeber und Beschäftigte selbst die notwendigen Maßnahmen des Infektionsschutzes sichergestellt werden</w:t>
      </w:r>
      <w:r>
        <w:rPr>
          <w:sz w:val="32"/>
        </w:rPr>
        <w:t>.</w:t>
      </w:r>
    </w:p>
    <w:p w:rsidR="00517E04" w:rsidRPr="00517E04" w:rsidRDefault="005F55CC" w:rsidP="00517E04">
      <w:pPr>
        <w:pStyle w:val="Listenabsatz"/>
        <w:numPr>
          <w:ilvl w:val="0"/>
          <w:numId w:val="16"/>
        </w:numPr>
        <w:rPr>
          <w:b/>
          <w:sz w:val="32"/>
        </w:rPr>
      </w:pPr>
      <w:r w:rsidRPr="00517E04">
        <w:rPr>
          <w:b/>
          <w:sz w:val="32"/>
        </w:rPr>
        <w:lastRenderedPageBreak/>
        <w:t>Die Eltern erklären einmalig schriftlich, dass sie ihre Kinder nur bringen, wenn diese Voraussetzungen erfüllt sind.</w:t>
      </w:r>
      <w:r w:rsidR="00517E04">
        <w:rPr>
          <w:b/>
          <w:sz w:val="32"/>
        </w:rPr>
        <w:t xml:space="preserve"> Vordruck ist vorhanden und wird den Eltern ausgehändigt.</w:t>
      </w:r>
    </w:p>
    <w:p w:rsidR="005F55CC" w:rsidRDefault="005F55CC" w:rsidP="005F55CC">
      <w:pPr>
        <w:pStyle w:val="Listenabsatz"/>
        <w:numPr>
          <w:ilvl w:val="0"/>
          <w:numId w:val="16"/>
        </w:numPr>
        <w:rPr>
          <w:sz w:val="32"/>
        </w:rPr>
      </w:pPr>
      <w:r w:rsidRPr="005F55CC">
        <w:rPr>
          <w:sz w:val="32"/>
        </w:rPr>
        <w:t>Die Leitung der Kindertageseinrichtung bzw. die Kindertagespflegeperson hat die Betreuung eines Kindes zurückzuweisen, wenn die o.g. Voraussetzungen nicht erfüllt sind</w:t>
      </w:r>
      <w:r w:rsidR="001C4B81">
        <w:rPr>
          <w:sz w:val="32"/>
        </w:rPr>
        <w:t>.</w:t>
      </w:r>
    </w:p>
    <w:p w:rsidR="001C4B81" w:rsidRPr="002315C9" w:rsidRDefault="002315C9" w:rsidP="005F55CC">
      <w:pPr>
        <w:pStyle w:val="Listenabsatz"/>
        <w:numPr>
          <w:ilvl w:val="0"/>
          <w:numId w:val="16"/>
        </w:numPr>
        <w:rPr>
          <w:sz w:val="32"/>
        </w:rPr>
      </w:pPr>
      <w:r w:rsidRPr="002315C9">
        <w:rPr>
          <w:sz w:val="32"/>
        </w:rPr>
        <w:t>Beim Auftreten von grundsätzlichen Krankheitssymptomen bei Kindern (Art und Ausprägung sind egal) wird wie folgt gehandelt:</w:t>
      </w:r>
    </w:p>
    <w:p w:rsidR="002315C9" w:rsidRPr="002315C9" w:rsidRDefault="002315C9" w:rsidP="002315C9">
      <w:pPr>
        <w:pStyle w:val="Listenabsatz"/>
        <w:numPr>
          <w:ilvl w:val="0"/>
          <w:numId w:val="24"/>
        </w:numPr>
        <w:rPr>
          <w:sz w:val="32"/>
        </w:rPr>
      </w:pPr>
      <w:r w:rsidRPr="002315C9">
        <w:rPr>
          <w:sz w:val="32"/>
        </w:rPr>
        <w:t>Sofortige Trennung von der Gruppe</w:t>
      </w:r>
    </w:p>
    <w:p w:rsidR="002315C9" w:rsidRPr="002315C9" w:rsidRDefault="002315C9" w:rsidP="002315C9">
      <w:pPr>
        <w:pStyle w:val="Listenabsatz"/>
        <w:numPr>
          <w:ilvl w:val="0"/>
          <w:numId w:val="24"/>
        </w:numPr>
        <w:rPr>
          <w:sz w:val="32"/>
        </w:rPr>
      </w:pPr>
      <w:r w:rsidRPr="002315C9">
        <w:rPr>
          <w:sz w:val="32"/>
        </w:rPr>
        <w:t>Direkt durch Eltern abholen lassen</w:t>
      </w:r>
    </w:p>
    <w:p w:rsidR="002315C9" w:rsidRPr="002315C9" w:rsidRDefault="002315C9" w:rsidP="002315C9">
      <w:pPr>
        <w:pStyle w:val="Listenabsatz"/>
        <w:numPr>
          <w:ilvl w:val="0"/>
          <w:numId w:val="24"/>
        </w:numPr>
        <w:rPr>
          <w:sz w:val="32"/>
        </w:rPr>
      </w:pPr>
      <w:r w:rsidRPr="002315C9">
        <w:rPr>
          <w:sz w:val="32"/>
        </w:rPr>
        <w:t xml:space="preserve">Bis zur Abholung ist das Kind durch </w:t>
      </w:r>
      <w:r>
        <w:rPr>
          <w:sz w:val="32"/>
        </w:rPr>
        <w:t xml:space="preserve">eine </w:t>
      </w:r>
      <w:r w:rsidRPr="002315C9">
        <w:rPr>
          <w:sz w:val="32"/>
        </w:rPr>
        <w:t>Mitarbeiterin weiterhin zu betreuen. Dabei muss eine FFP2-Maske und Handschuhe getragen werden.</w:t>
      </w:r>
    </w:p>
    <w:p w:rsidR="005B2CC8" w:rsidRDefault="005B2CC8" w:rsidP="001C355A">
      <w:pPr>
        <w:rPr>
          <w:b/>
          <w:sz w:val="32"/>
          <w:u w:val="single"/>
        </w:rPr>
      </w:pPr>
      <w:r>
        <w:rPr>
          <w:b/>
          <w:sz w:val="32"/>
          <w:u w:val="single"/>
        </w:rPr>
        <w:t>Kinder mit erhöhtem Gesundheitsrisiko</w:t>
      </w:r>
    </w:p>
    <w:p w:rsidR="005F55CC" w:rsidRPr="00D360F5" w:rsidRDefault="00D360F5" w:rsidP="00D360F5">
      <w:pPr>
        <w:pStyle w:val="Listenabsatz"/>
        <w:numPr>
          <w:ilvl w:val="0"/>
          <w:numId w:val="18"/>
        </w:numPr>
        <w:rPr>
          <w:sz w:val="32"/>
        </w:rPr>
      </w:pPr>
      <w:r w:rsidRPr="00D360F5">
        <w:rPr>
          <w:sz w:val="32"/>
        </w:rPr>
        <w:t>Die Entscheidung, ob Kinder betreut werden, bei denen ein individuell erhöhtes Risiko für einen schweren Krankheitsverlauf besteht, obliegt grundsätzlich den Eltern. Dies ist für die Eltern sicherlich eine schwere Entscheidung</w:t>
      </w:r>
    </w:p>
    <w:p w:rsidR="00D360F5" w:rsidRDefault="00D360F5" w:rsidP="00D360F5">
      <w:pPr>
        <w:pStyle w:val="Listenabsatz"/>
        <w:numPr>
          <w:ilvl w:val="0"/>
          <w:numId w:val="18"/>
        </w:numPr>
        <w:rPr>
          <w:sz w:val="32"/>
        </w:rPr>
      </w:pPr>
      <w:r>
        <w:rPr>
          <w:sz w:val="32"/>
        </w:rPr>
        <w:t xml:space="preserve">Eltern und Leitung, sollten den jeweiligen Fall </w:t>
      </w:r>
      <w:r w:rsidRPr="00D360F5">
        <w:rPr>
          <w:sz w:val="32"/>
        </w:rPr>
        <w:t>erörtern und für eine solche Entscheidung den Rat der behandelnden Ärztin bzw. des behandelnden Arztes einzuholen</w:t>
      </w:r>
      <w:r>
        <w:rPr>
          <w:sz w:val="32"/>
        </w:rPr>
        <w:t>.</w:t>
      </w:r>
    </w:p>
    <w:p w:rsidR="00517E04" w:rsidRPr="00517E04" w:rsidRDefault="00517E04" w:rsidP="00517E04">
      <w:pPr>
        <w:rPr>
          <w:sz w:val="32"/>
        </w:rPr>
      </w:pPr>
    </w:p>
    <w:p w:rsidR="00517E04" w:rsidRDefault="00517E04" w:rsidP="00517E04">
      <w:pPr>
        <w:rPr>
          <w:b/>
          <w:sz w:val="32"/>
          <w:u w:val="single"/>
        </w:rPr>
      </w:pPr>
      <w:r>
        <w:rPr>
          <w:b/>
          <w:sz w:val="32"/>
          <w:u w:val="single"/>
        </w:rPr>
        <w:t>Wiedereingewöhnung</w:t>
      </w:r>
      <w:r>
        <w:rPr>
          <w:b/>
          <w:sz w:val="32"/>
          <w:u w:val="single"/>
        </w:rPr>
        <w:t xml:space="preserve"> von Kindern die lange nicht da waren und</w:t>
      </w:r>
    </w:p>
    <w:p w:rsidR="00517E04" w:rsidRDefault="00517E04" w:rsidP="00517E04">
      <w:pPr>
        <w:rPr>
          <w:b/>
          <w:sz w:val="32"/>
          <w:u w:val="single"/>
        </w:rPr>
      </w:pPr>
      <w:r w:rsidRPr="001C355A">
        <w:rPr>
          <w:b/>
          <w:sz w:val="32"/>
          <w:u w:val="single"/>
        </w:rPr>
        <w:t>Aufnahme Kinder zum 01.08.20</w:t>
      </w:r>
      <w:r>
        <w:rPr>
          <w:b/>
          <w:sz w:val="32"/>
          <w:u w:val="single"/>
        </w:rPr>
        <w:t xml:space="preserve"> und </w:t>
      </w:r>
      <w:r w:rsidRPr="001C355A">
        <w:rPr>
          <w:b/>
          <w:sz w:val="32"/>
          <w:u w:val="single"/>
        </w:rPr>
        <w:t>Eingewöhnung</w:t>
      </w:r>
    </w:p>
    <w:p w:rsidR="00517E04" w:rsidRDefault="00517E04" w:rsidP="00517E04">
      <w:pPr>
        <w:pStyle w:val="Listenabsatz"/>
        <w:numPr>
          <w:ilvl w:val="0"/>
          <w:numId w:val="15"/>
        </w:numPr>
        <w:rPr>
          <w:sz w:val="32"/>
        </w:rPr>
      </w:pPr>
      <w:r>
        <w:rPr>
          <w:sz w:val="32"/>
        </w:rPr>
        <w:t>Betreuungsverträge werden zum 01.08.20 geschlossen</w:t>
      </w:r>
      <w:r>
        <w:rPr>
          <w:sz w:val="32"/>
        </w:rPr>
        <w:t>, auch hier gilt bis zum 31.08.20 die Stundenreduzierung</w:t>
      </w:r>
    </w:p>
    <w:p w:rsidR="00517E04" w:rsidRDefault="00517E04" w:rsidP="00517E04">
      <w:pPr>
        <w:pStyle w:val="Listenabsatz"/>
        <w:numPr>
          <w:ilvl w:val="0"/>
          <w:numId w:val="15"/>
        </w:numPr>
        <w:rPr>
          <w:sz w:val="32"/>
        </w:rPr>
      </w:pPr>
      <w:r w:rsidRPr="005B2CC8">
        <w:rPr>
          <w:sz w:val="32"/>
        </w:rPr>
        <w:t>Eingewöhnungsphase darf stattfinden</w:t>
      </w:r>
    </w:p>
    <w:p w:rsidR="005F55CC" w:rsidRPr="00517E04" w:rsidRDefault="00517E04" w:rsidP="005B2CC8">
      <w:pPr>
        <w:pStyle w:val="Listenabsatz"/>
        <w:numPr>
          <w:ilvl w:val="0"/>
          <w:numId w:val="15"/>
        </w:numPr>
        <w:rPr>
          <w:sz w:val="32"/>
        </w:rPr>
      </w:pPr>
      <w:r>
        <w:rPr>
          <w:sz w:val="32"/>
        </w:rPr>
        <w:t>Abstandsgebot zwischen Eltern und päd. Personal ist grundsätzlich einzuhalten</w:t>
      </w:r>
    </w:p>
    <w:p w:rsidR="005F55CC" w:rsidRDefault="005F55CC" w:rsidP="005B2CC8">
      <w:pPr>
        <w:rPr>
          <w:b/>
          <w:sz w:val="32"/>
          <w:u w:val="single"/>
        </w:rPr>
      </w:pPr>
      <w:r>
        <w:rPr>
          <w:b/>
          <w:sz w:val="32"/>
          <w:u w:val="single"/>
        </w:rPr>
        <w:lastRenderedPageBreak/>
        <w:t>Pädagogische Personal</w:t>
      </w:r>
    </w:p>
    <w:p w:rsidR="00BD194F" w:rsidRDefault="005F55CC" w:rsidP="005F55CC">
      <w:pPr>
        <w:pStyle w:val="Listenabsatz"/>
        <w:numPr>
          <w:ilvl w:val="0"/>
          <w:numId w:val="17"/>
        </w:numPr>
        <w:rPr>
          <w:sz w:val="32"/>
        </w:rPr>
      </w:pPr>
      <w:r w:rsidRPr="005F55CC">
        <w:rPr>
          <w:sz w:val="32"/>
        </w:rPr>
        <w:t>Beschäftige</w:t>
      </w:r>
      <w:r>
        <w:rPr>
          <w:sz w:val="32"/>
        </w:rPr>
        <w:t xml:space="preserve"> </w:t>
      </w:r>
      <w:r w:rsidRPr="005F55CC">
        <w:rPr>
          <w:sz w:val="32"/>
        </w:rPr>
        <w:t>dürfen die Tätigkeit nicht aufnehmen, wenn diese Krankheitssymptome von COVID-19 aufweisen</w:t>
      </w:r>
    </w:p>
    <w:p w:rsidR="005F55CC" w:rsidRDefault="005F55CC" w:rsidP="005F55CC">
      <w:pPr>
        <w:pStyle w:val="Listenabsatz"/>
        <w:numPr>
          <w:ilvl w:val="0"/>
          <w:numId w:val="17"/>
        </w:numPr>
        <w:rPr>
          <w:sz w:val="32"/>
        </w:rPr>
      </w:pPr>
      <w:r w:rsidRPr="005F55CC">
        <w:rPr>
          <w:sz w:val="32"/>
        </w:rPr>
        <w:t>Beschäftigte, die während der Tätigkeit COVID-19-Krankheitssymptome zeigen bzw. an sich feststellen, haben ihre Tätigkeit unverzüglich einzustellen und das Angebot zu verlassen. Wenn die Betreuung der Kinder dann nicht mehr aufrechterhalten werden kann, sollten umgehend die Eltern informiert und die Kinder abgeholt werden.</w:t>
      </w:r>
    </w:p>
    <w:p w:rsidR="00D360F5" w:rsidRPr="00D360F5" w:rsidRDefault="00D360F5" w:rsidP="00D360F5">
      <w:pPr>
        <w:pStyle w:val="Listenabsatz"/>
        <w:numPr>
          <w:ilvl w:val="0"/>
          <w:numId w:val="17"/>
        </w:numPr>
        <w:rPr>
          <w:sz w:val="32"/>
        </w:rPr>
      </w:pPr>
      <w:r>
        <w:rPr>
          <w:sz w:val="32"/>
        </w:rPr>
        <w:t xml:space="preserve">Beschäftigte dürfen nicht kommen, wenn eine Person aus der häuslichen Gemeinschaft Krankheitssymptome von COVID-19 aufweist </w:t>
      </w:r>
      <w:r w:rsidRPr="00D360F5">
        <w:rPr>
          <w:sz w:val="32"/>
        </w:rPr>
        <w:t xml:space="preserve">oder </w:t>
      </w:r>
      <w:proofErr w:type="gramStart"/>
      <w:r w:rsidRPr="00D360F5">
        <w:rPr>
          <w:sz w:val="32"/>
        </w:rPr>
        <w:t>ein Person</w:t>
      </w:r>
      <w:proofErr w:type="gramEnd"/>
      <w:r w:rsidRPr="00D360F5">
        <w:rPr>
          <w:sz w:val="32"/>
        </w:rPr>
        <w:t xml:space="preserve"> aus der häuslichen Gemeinschaft Kontakt zu einem akut COVID-19-Infizierten hat.</w:t>
      </w:r>
    </w:p>
    <w:p w:rsidR="00D360F5" w:rsidRDefault="00D360F5" w:rsidP="00D360F5">
      <w:pPr>
        <w:pStyle w:val="Listenabsatz"/>
        <w:numPr>
          <w:ilvl w:val="0"/>
          <w:numId w:val="17"/>
        </w:numPr>
        <w:rPr>
          <w:sz w:val="32"/>
        </w:rPr>
      </w:pPr>
      <w:r w:rsidRPr="00D360F5">
        <w:rPr>
          <w:sz w:val="32"/>
        </w:rPr>
        <w:t>Der Träger einer Kindertageseinrichtung ist als Arbeitgeber nach den Vorgaben des Arbeitsschutzgesetzes sowie der DGUV Vorschrift 1 (Unfallverhütungsvorschrift „Grundsätze der Prävention“) verpflichtet, zur Risikominimierung und dem bestmöglichen Schutz der Beschäftigten sowie auch der Kinder eine Gefährdungsbeurteilung durchzuführen.</w:t>
      </w:r>
    </w:p>
    <w:p w:rsidR="00517E04" w:rsidRDefault="00517E04" w:rsidP="00517E04">
      <w:pPr>
        <w:pStyle w:val="Listenabsatz"/>
        <w:rPr>
          <w:sz w:val="32"/>
        </w:rPr>
      </w:pPr>
    </w:p>
    <w:p w:rsidR="008E4A6F" w:rsidRPr="008E4A6F" w:rsidRDefault="008E4A6F" w:rsidP="008E4A6F">
      <w:pPr>
        <w:rPr>
          <w:b/>
          <w:sz w:val="32"/>
          <w:u w:val="single"/>
        </w:rPr>
      </w:pPr>
      <w:r w:rsidRPr="008E4A6F">
        <w:rPr>
          <w:b/>
          <w:sz w:val="32"/>
          <w:u w:val="single"/>
        </w:rPr>
        <w:t xml:space="preserve">Elternarbeit in der Zeit des eingeschränkten Regelbetriebs  </w:t>
      </w:r>
    </w:p>
    <w:p w:rsidR="008E4A6F" w:rsidRDefault="008E4A6F" w:rsidP="008E4A6F">
      <w:pPr>
        <w:pStyle w:val="Listenabsatz"/>
        <w:numPr>
          <w:ilvl w:val="0"/>
          <w:numId w:val="22"/>
        </w:numPr>
        <w:rPr>
          <w:sz w:val="32"/>
        </w:rPr>
      </w:pPr>
      <w:r>
        <w:rPr>
          <w:sz w:val="32"/>
        </w:rPr>
        <w:t>D</w:t>
      </w:r>
      <w:r w:rsidRPr="008E4A6F">
        <w:rPr>
          <w:sz w:val="32"/>
        </w:rPr>
        <w:t>ie Eltern</w:t>
      </w:r>
      <w:r>
        <w:rPr>
          <w:sz w:val="32"/>
        </w:rPr>
        <w:t xml:space="preserve"> waren</w:t>
      </w:r>
      <w:r w:rsidRPr="008E4A6F">
        <w:rPr>
          <w:sz w:val="32"/>
        </w:rPr>
        <w:t xml:space="preserve"> in den zurückliegenden Wochen starken Be</w:t>
      </w:r>
      <w:r>
        <w:rPr>
          <w:sz w:val="32"/>
        </w:rPr>
        <w:t>lastungen unterlegen</w:t>
      </w:r>
      <w:r w:rsidR="000C16BE">
        <w:rPr>
          <w:sz w:val="32"/>
        </w:rPr>
        <w:t xml:space="preserve"> </w:t>
      </w:r>
      <w:r w:rsidRPr="008E4A6F">
        <w:rPr>
          <w:sz w:val="32"/>
        </w:rPr>
        <w:t xml:space="preserve">und die Rückkehr der Kinder in die Betreuungsangebote vielfach emotional sowohl mit Gefühlen der Entlastung, aber auch Sorgen oder Ängsten über mögliche Infektionsgefahren verbunden ist. </w:t>
      </w:r>
    </w:p>
    <w:p w:rsidR="008E4A6F" w:rsidRDefault="008E4A6F" w:rsidP="008E4A6F">
      <w:pPr>
        <w:pStyle w:val="Listenabsatz"/>
        <w:numPr>
          <w:ilvl w:val="0"/>
          <w:numId w:val="22"/>
        </w:numPr>
        <w:rPr>
          <w:sz w:val="32"/>
        </w:rPr>
      </w:pPr>
      <w:r>
        <w:rPr>
          <w:sz w:val="32"/>
        </w:rPr>
        <w:t xml:space="preserve">Die </w:t>
      </w:r>
      <w:r w:rsidRPr="008E4A6F">
        <w:rPr>
          <w:sz w:val="32"/>
        </w:rPr>
        <w:t xml:space="preserve">Maßgaben des Infektionsschutzes </w:t>
      </w:r>
      <w:r w:rsidR="000C16BE">
        <w:rPr>
          <w:sz w:val="32"/>
        </w:rPr>
        <w:t xml:space="preserve">sind </w:t>
      </w:r>
      <w:r w:rsidRPr="008E4A6F">
        <w:rPr>
          <w:sz w:val="32"/>
        </w:rPr>
        <w:t>nicht vollständig mit den Bedarfen</w:t>
      </w:r>
      <w:r w:rsidR="000C16BE">
        <w:rPr>
          <w:sz w:val="32"/>
        </w:rPr>
        <w:t xml:space="preserve"> und Wünschen der Eltern hinsichtlich der Betreuungsangebote und Rahmenbedingungen zu vereinbaren.</w:t>
      </w:r>
    </w:p>
    <w:p w:rsidR="000C16BE" w:rsidRDefault="000C16BE" w:rsidP="000C16BE">
      <w:pPr>
        <w:rPr>
          <w:sz w:val="32"/>
        </w:rPr>
      </w:pPr>
    </w:p>
    <w:p w:rsidR="00517E04" w:rsidRDefault="00517E04" w:rsidP="000C16BE">
      <w:pPr>
        <w:rPr>
          <w:sz w:val="32"/>
        </w:rPr>
      </w:pPr>
    </w:p>
    <w:p w:rsidR="000C16BE" w:rsidRPr="000C16BE" w:rsidRDefault="000C16BE" w:rsidP="000C16BE">
      <w:pPr>
        <w:rPr>
          <w:b/>
          <w:sz w:val="32"/>
          <w:u w:val="single"/>
        </w:rPr>
      </w:pPr>
      <w:r w:rsidRPr="000C16BE">
        <w:rPr>
          <w:b/>
          <w:sz w:val="32"/>
          <w:u w:val="single"/>
        </w:rPr>
        <w:lastRenderedPageBreak/>
        <w:t>Pädagogische Gestaltung des Alltags in der Kindertagesbetreuung – die zentrale Rolle der pädagogischen Kräft</w:t>
      </w:r>
      <w:r>
        <w:rPr>
          <w:b/>
          <w:sz w:val="32"/>
          <w:u w:val="single"/>
        </w:rPr>
        <w:t xml:space="preserve">e </w:t>
      </w:r>
    </w:p>
    <w:p w:rsidR="000C16BE" w:rsidRPr="000C16BE" w:rsidRDefault="000C16BE" w:rsidP="000C16BE">
      <w:pPr>
        <w:pStyle w:val="Listenabsatz"/>
        <w:numPr>
          <w:ilvl w:val="0"/>
          <w:numId w:val="23"/>
        </w:numPr>
        <w:rPr>
          <w:sz w:val="32"/>
        </w:rPr>
      </w:pPr>
      <w:r w:rsidRPr="000C16BE">
        <w:rPr>
          <w:sz w:val="32"/>
        </w:rPr>
        <w:t xml:space="preserve">Die pädagogische Ausgestaltung der Angebote gilt es am Wohl der Kinder auszurichten unter ständiger Beachtung der Maßgaben des Infektionsschutzes.  </w:t>
      </w:r>
    </w:p>
    <w:p w:rsidR="000C16BE" w:rsidRPr="000C16BE" w:rsidRDefault="000C16BE" w:rsidP="000C16BE">
      <w:pPr>
        <w:pStyle w:val="Listenabsatz"/>
        <w:numPr>
          <w:ilvl w:val="0"/>
          <w:numId w:val="23"/>
        </w:numPr>
        <w:rPr>
          <w:sz w:val="32"/>
        </w:rPr>
      </w:pPr>
      <w:r w:rsidRPr="000C16BE">
        <w:rPr>
          <w:sz w:val="32"/>
        </w:rPr>
        <w:t>Die Angebote der Kindertagesbetreuung sind damit konzeptionell gefordert: Bestehende Angebotskonzeptionen sind auf die genannten Zielsetzungen hin zu prüfen und ggf. anzupassen. Dazu gehören auch Veränderungen bzw.</w:t>
      </w:r>
      <w:r>
        <w:rPr>
          <w:sz w:val="32"/>
        </w:rPr>
        <w:t xml:space="preserve"> </w:t>
      </w:r>
      <w:r w:rsidRPr="000C16BE">
        <w:rPr>
          <w:sz w:val="32"/>
        </w:rPr>
        <w:t>Anpassungen der Konzeption für die Dauer de</w:t>
      </w:r>
      <w:r>
        <w:rPr>
          <w:sz w:val="32"/>
        </w:rPr>
        <w:t>r Pandemie.</w:t>
      </w:r>
    </w:p>
    <w:p w:rsidR="005B2CC8" w:rsidRDefault="005B2CC8" w:rsidP="005B2CC8">
      <w:pPr>
        <w:rPr>
          <w:b/>
          <w:sz w:val="32"/>
          <w:u w:val="single"/>
        </w:rPr>
      </w:pPr>
      <w:r>
        <w:rPr>
          <w:b/>
          <w:sz w:val="32"/>
          <w:u w:val="single"/>
        </w:rPr>
        <w:t>Sonstiges</w:t>
      </w:r>
    </w:p>
    <w:p w:rsidR="005B2CC8" w:rsidRPr="00D360F5" w:rsidRDefault="005B2CC8" w:rsidP="00D360F5">
      <w:pPr>
        <w:pStyle w:val="Listenabsatz"/>
        <w:numPr>
          <w:ilvl w:val="0"/>
          <w:numId w:val="19"/>
        </w:numPr>
        <w:rPr>
          <w:sz w:val="32"/>
        </w:rPr>
      </w:pPr>
      <w:r w:rsidRPr="00D360F5">
        <w:rPr>
          <w:sz w:val="32"/>
        </w:rPr>
        <w:t xml:space="preserve">Externe </w:t>
      </w:r>
      <w:r w:rsidR="00845AFA">
        <w:rPr>
          <w:sz w:val="32"/>
        </w:rPr>
        <w:t>Personen wie. Z.B.</w:t>
      </w:r>
      <w:r w:rsidR="00D360F5">
        <w:rPr>
          <w:sz w:val="32"/>
        </w:rPr>
        <w:t xml:space="preserve"> Handwerken müssen </w:t>
      </w:r>
      <w:r w:rsidRPr="00D360F5">
        <w:rPr>
          <w:sz w:val="32"/>
        </w:rPr>
        <w:t>M</w:t>
      </w:r>
      <w:r w:rsidR="00D360F5">
        <w:rPr>
          <w:sz w:val="32"/>
        </w:rPr>
        <w:t>und-N</w:t>
      </w:r>
      <w:r w:rsidR="00FA7970">
        <w:rPr>
          <w:sz w:val="32"/>
        </w:rPr>
        <w:t>asen-S</w:t>
      </w:r>
      <w:r w:rsidRPr="00D360F5">
        <w:rPr>
          <w:sz w:val="32"/>
        </w:rPr>
        <w:t>chutz</w:t>
      </w:r>
      <w:r w:rsidR="00480178" w:rsidRPr="00D360F5">
        <w:rPr>
          <w:sz w:val="32"/>
        </w:rPr>
        <w:t xml:space="preserve"> </w:t>
      </w:r>
      <w:r w:rsidR="00FA7970">
        <w:rPr>
          <w:sz w:val="32"/>
        </w:rPr>
        <w:t>tragen zudem wird d</w:t>
      </w:r>
      <w:r w:rsidR="00480178" w:rsidRPr="00D360F5">
        <w:rPr>
          <w:sz w:val="32"/>
        </w:rPr>
        <w:t>okumentieren</w:t>
      </w:r>
      <w:r w:rsidR="00FA7970">
        <w:rPr>
          <w:sz w:val="32"/>
        </w:rPr>
        <w:t xml:space="preserve"> wann die Person da war.</w:t>
      </w:r>
      <w:r w:rsidR="00106E61">
        <w:rPr>
          <w:sz w:val="32"/>
        </w:rPr>
        <w:t xml:space="preserve"> (Name, Tel., Datum, Uhrzeit)</w:t>
      </w:r>
      <w:r w:rsidR="00845AFA">
        <w:rPr>
          <w:sz w:val="32"/>
        </w:rPr>
        <w:t xml:space="preserve"> Dokument liegt dafür vor</w:t>
      </w:r>
    </w:p>
    <w:p w:rsidR="005B2CC8" w:rsidRPr="00FA7970" w:rsidRDefault="00FA7970" w:rsidP="00FA7970">
      <w:pPr>
        <w:pStyle w:val="Listenabsatz"/>
        <w:numPr>
          <w:ilvl w:val="0"/>
          <w:numId w:val="20"/>
        </w:numPr>
        <w:rPr>
          <w:sz w:val="32"/>
        </w:rPr>
      </w:pPr>
      <w:r w:rsidRPr="00FA7970">
        <w:rPr>
          <w:sz w:val="32"/>
        </w:rPr>
        <w:t>Tägliche</w:t>
      </w:r>
      <w:r w:rsidR="005B2CC8" w:rsidRPr="00FA7970">
        <w:rPr>
          <w:sz w:val="32"/>
        </w:rPr>
        <w:t xml:space="preserve"> Dokumentation der festen Gruppen mit Namen</w:t>
      </w:r>
      <w:r w:rsidR="00480178" w:rsidRPr="00FA7970">
        <w:rPr>
          <w:sz w:val="32"/>
        </w:rPr>
        <w:t xml:space="preserve"> (Kinder und päd. Personal</w:t>
      </w:r>
      <w:r>
        <w:rPr>
          <w:sz w:val="32"/>
        </w:rPr>
        <w:t>)</w:t>
      </w:r>
      <w:r w:rsidR="00845AFA">
        <w:rPr>
          <w:sz w:val="32"/>
        </w:rPr>
        <w:t xml:space="preserve"> findet in jeder Gruppe statt.</w:t>
      </w:r>
      <w:bookmarkStart w:id="0" w:name="_GoBack"/>
      <w:bookmarkEnd w:id="0"/>
    </w:p>
    <w:sectPr w:rsidR="005B2CC8" w:rsidRPr="00FA7970" w:rsidSect="00E55829">
      <w:footerReference w:type="default" r:id="rId7"/>
      <w:pgSz w:w="11906" w:h="16838"/>
      <w:pgMar w:top="737"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79F" w:rsidRDefault="0086179F" w:rsidP="009C71F5">
      <w:pPr>
        <w:spacing w:after="0" w:line="240" w:lineRule="auto"/>
      </w:pPr>
      <w:r>
        <w:separator/>
      </w:r>
    </w:p>
  </w:endnote>
  <w:endnote w:type="continuationSeparator" w:id="0">
    <w:p w:rsidR="0086179F" w:rsidRDefault="0086179F" w:rsidP="009C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111754295"/>
        <w:docPartObj>
          <w:docPartGallery w:val="Page Numbers (Bottom of Page)"/>
          <w:docPartUnique/>
        </w:docPartObj>
      </w:sdtPr>
      <w:sdtEndPr>
        <w:rPr>
          <w:rFonts w:asciiTheme="minorHAnsi" w:eastAsiaTheme="minorHAnsi" w:hAnsiTheme="minorHAnsi" w:cstheme="minorBidi"/>
          <w:sz w:val="22"/>
          <w:szCs w:val="22"/>
        </w:rPr>
      </w:sdtEndPr>
      <w:sdtContent>
        <w:tr w:rsidR="009C71F5">
          <w:trPr>
            <w:trHeight w:val="727"/>
          </w:trPr>
          <w:tc>
            <w:tcPr>
              <w:tcW w:w="4000" w:type="pct"/>
              <w:tcBorders>
                <w:right w:val="triple" w:sz="4" w:space="0" w:color="5B9BD5" w:themeColor="accent1"/>
              </w:tcBorders>
            </w:tcPr>
            <w:p w:rsidR="009C71F5" w:rsidRDefault="009C71F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9C71F5" w:rsidRDefault="009C71F5">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45AFA">
                <w:rPr>
                  <w:noProof/>
                </w:rPr>
                <w:t>8</w:t>
              </w:r>
              <w:r>
                <w:fldChar w:fldCharType="end"/>
              </w:r>
            </w:p>
          </w:tc>
        </w:tr>
      </w:sdtContent>
    </w:sdt>
  </w:tbl>
  <w:p w:rsidR="009C71F5" w:rsidRDefault="009C71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79F" w:rsidRDefault="0086179F" w:rsidP="009C71F5">
      <w:pPr>
        <w:spacing w:after="0" w:line="240" w:lineRule="auto"/>
      </w:pPr>
      <w:r>
        <w:separator/>
      </w:r>
    </w:p>
  </w:footnote>
  <w:footnote w:type="continuationSeparator" w:id="0">
    <w:p w:rsidR="0086179F" w:rsidRDefault="0086179F" w:rsidP="009C7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897B"/>
      </v:shape>
    </w:pict>
  </w:numPicBullet>
  <w:abstractNum w:abstractNumId="0" w15:restartNumberingAfterBreak="0">
    <w:nsid w:val="04B1284D"/>
    <w:multiLevelType w:val="hybridMultilevel"/>
    <w:tmpl w:val="C59A37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205F67"/>
    <w:multiLevelType w:val="hybridMultilevel"/>
    <w:tmpl w:val="B9D0F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43CCD"/>
    <w:multiLevelType w:val="hybridMultilevel"/>
    <w:tmpl w:val="A6FCBD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BC440E"/>
    <w:multiLevelType w:val="hybridMultilevel"/>
    <w:tmpl w:val="152A3C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3766BB"/>
    <w:multiLevelType w:val="hybridMultilevel"/>
    <w:tmpl w:val="40CE7BFA"/>
    <w:lvl w:ilvl="0" w:tplc="C35AF2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984523"/>
    <w:multiLevelType w:val="hybridMultilevel"/>
    <w:tmpl w:val="188E8574"/>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31446C"/>
    <w:multiLevelType w:val="hybridMultilevel"/>
    <w:tmpl w:val="B4AE0280"/>
    <w:lvl w:ilvl="0" w:tplc="18CA455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3962E06"/>
    <w:multiLevelType w:val="hybridMultilevel"/>
    <w:tmpl w:val="B9E2CC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B953C8"/>
    <w:multiLevelType w:val="hybridMultilevel"/>
    <w:tmpl w:val="E54C3C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B07127"/>
    <w:multiLevelType w:val="hybridMultilevel"/>
    <w:tmpl w:val="D99CDF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2110C8"/>
    <w:multiLevelType w:val="hybridMultilevel"/>
    <w:tmpl w:val="DE20FFD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4C0BCD"/>
    <w:multiLevelType w:val="hybridMultilevel"/>
    <w:tmpl w:val="1180E0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CE098F"/>
    <w:multiLevelType w:val="hybridMultilevel"/>
    <w:tmpl w:val="7E4EEF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9129FD"/>
    <w:multiLevelType w:val="hybridMultilevel"/>
    <w:tmpl w:val="040A379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E36D56"/>
    <w:multiLevelType w:val="hybridMultilevel"/>
    <w:tmpl w:val="A6AC8B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360FC4"/>
    <w:multiLevelType w:val="hybridMultilevel"/>
    <w:tmpl w:val="20EA044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467341"/>
    <w:multiLevelType w:val="hybridMultilevel"/>
    <w:tmpl w:val="8BB405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8D01F8"/>
    <w:multiLevelType w:val="hybridMultilevel"/>
    <w:tmpl w:val="753C02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C65AC3"/>
    <w:multiLevelType w:val="hybridMultilevel"/>
    <w:tmpl w:val="61ECF8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E23FF1"/>
    <w:multiLevelType w:val="hybridMultilevel"/>
    <w:tmpl w:val="6E46DF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422110"/>
    <w:multiLevelType w:val="hybridMultilevel"/>
    <w:tmpl w:val="34B4412A"/>
    <w:lvl w:ilvl="0" w:tplc="EE28282A">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1B5A76"/>
    <w:multiLevelType w:val="hybridMultilevel"/>
    <w:tmpl w:val="447CC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A56E79"/>
    <w:multiLevelType w:val="hybridMultilevel"/>
    <w:tmpl w:val="568EFF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042C23"/>
    <w:multiLevelType w:val="hybridMultilevel"/>
    <w:tmpl w:val="2E888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5120C8"/>
    <w:multiLevelType w:val="hybridMultilevel"/>
    <w:tmpl w:val="F46A2E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1"/>
  </w:num>
  <w:num w:numId="4">
    <w:abstractNumId w:val="5"/>
  </w:num>
  <w:num w:numId="5">
    <w:abstractNumId w:val="9"/>
  </w:num>
  <w:num w:numId="6">
    <w:abstractNumId w:val="0"/>
  </w:num>
  <w:num w:numId="7">
    <w:abstractNumId w:val="8"/>
  </w:num>
  <w:num w:numId="8">
    <w:abstractNumId w:val="14"/>
  </w:num>
  <w:num w:numId="9">
    <w:abstractNumId w:val="10"/>
  </w:num>
  <w:num w:numId="10">
    <w:abstractNumId w:val="19"/>
  </w:num>
  <w:num w:numId="11">
    <w:abstractNumId w:val="12"/>
  </w:num>
  <w:num w:numId="12">
    <w:abstractNumId w:val="17"/>
  </w:num>
  <w:num w:numId="13">
    <w:abstractNumId w:val="2"/>
  </w:num>
  <w:num w:numId="14">
    <w:abstractNumId w:val="11"/>
  </w:num>
  <w:num w:numId="15">
    <w:abstractNumId w:val="24"/>
  </w:num>
  <w:num w:numId="16">
    <w:abstractNumId w:val="3"/>
  </w:num>
  <w:num w:numId="17">
    <w:abstractNumId w:val="22"/>
  </w:num>
  <w:num w:numId="18">
    <w:abstractNumId w:val="18"/>
  </w:num>
  <w:num w:numId="19">
    <w:abstractNumId w:val="4"/>
  </w:num>
  <w:num w:numId="20">
    <w:abstractNumId w:val="15"/>
  </w:num>
  <w:num w:numId="21">
    <w:abstractNumId w:val="13"/>
  </w:num>
  <w:num w:numId="22">
    <w:abstractNumId w:val="7"/>
  </w:num>
  <w:num w:numId="23">
    <w:abstractNumId w:val="16"/>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D6"/>
    <w:rsid w:val="000C16BE"/>
    <w:rsid w:val="00106E61"/>
    <w:rsid w:val="00112B3D"/>
    <w:rsid w:val="001C355A"/>
    <w:rsid w:val="001C4B81"/>
    <w:rsid w:val="002315C9"/>
    <w:rsid w:val="002920F0"/>
    <w:rsid w:val="002D23EC"/>
    <w:rsid w:val="003201D6"/>
    <w:rsid w:val="003F44CE"/>
    <w:rsid w:val="00432180"/>
    <w:rsid w:val="00480178"/>
    <w:rsid w:val="004A31BA"/>
    <w:rsid w:val="00517E04"/>
    <w:rsid w:val="00583D41"/>
    <w:rsid w:val="005B2CC8"/>
    <w:rsid w:val="005F3C1E"/>
    <w:rsid w:val="005F55CC"/>
    <w:rsid w:val="006427CD"/>
    <w:rsid w:val="007344E0"/>
    <w:rsid w:val="007A5008"/>
    <w:rsid w:val="0082243C"/>
    <w:rsid w:val="00845AFA"/>
    <w:rsid w:val="0086179F"/>
    <w:rsid w:val="008E4A6F"/>
    <w:rsid w:val="008E616B"/>
    <w:rsid w:val="0092680C"/>
    <w:rsid w:val="00932284"/>
    <w:rsid w:val="00970CF8"/>
    <w:rsid w:val="009C71F5"/>
    <w:rsid w:val="00BD194F"/>
    <w:rsid w:val="00C34283"/>
    <w:rsid w:val="00C870A1"/>
    <w:rsid w:val="00D360F5"/>
    <w:rsid w:val="00E05552"/>
    <w:rsid w:val="00E52491"/>
    <w:rsid w:val="00E55829"/>
    <w:rsid w:val="00FA7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4030"/>
  <w15:chartTrackingRefBased/>
  <w15:docId w15:val="{1CD5DDF3-5B67-4DD5-BBDB-30ABC1A1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01D6"/>
    <w:pPr>
      <w:ind w:left="720"/>
      <w:contextualSpacing/>
    </w:pPr>
  </w:style>
  <w:style w:type="paragraph" w:styleId="Kopfzeile">
    <w:name w:val="header"/>
    <w:basedOn w:val="Standard"/>
    <w:link w:val="KopfzeileZchn"/>
    <w:uiPriority w:val="99"/>
    <w:unhideWhenUsed/>
    <w:rsid w:val="009C71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71F5"/>
  </w:style>
  <w:style w:type="paragraph" w:styleId="Fuzeile">
    <w:name w:val="footer"/>
    <w:basedOn w:val="Standard"/>
    <w:link w:val="FuzeileZchn"/>
    <w:uiPriority w:val="99"/>
    <w:unhideWhenUsed/>
    <w:rsid w:val="009C71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1605</Words>
  <Characters>10117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Gasse, Andrea</dc:creator>
  <cp:keywords/>
  <dc:description/>
  <cp:lastModifiedBy>Gasse, Andrea</cp:lastModifiedBy>
  <cp:revision>7</cp:revision>
  <dcterms:created xsi:type="dcterms:W3CDTF">2020-05-31T12:14:00Z</dcterms:created>
  <dcterms:modified xsi:type="dcterms:W3CDTF">2020-05-31T12:35:00Z</dcterms:modified>
</cp:coreProperties>
</file>